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276B" w14:textId="77777777" w:rsidR="005842F7" w:rsidRPr="00C62638" w:rsidRDefault="005842F7" w:rsidP="005842F7">
      <w:pPr>
        <w:jc w:val="center"/>
        <w:rPr>
          <w:rFonts w:ascii="Arial" w:hAnsi="Arial" w:cs="Arial"/>
          <w:b/>
          <w:sz w:val="28"/>
          <w:szCs w:val="28"/>
        </w:rPr>
      </w:pPr>
      <w:r w:rsidRPr="00C62638">
        <w:rPr>
          <w:rFonts w:ascii="Arial" w:hAnsi="Arial" w:cs="Arial"/>
          <w:b/>
          <w:sz w:val="28"/>
          <w:szCs w:val="28"/>
        </w:rPr>
        <w:t>Contractor Information</w:t>
      </w:r>
    </w:p>
    <w:tbl>
      <w:tblPr>
        <w:tblW w:w="10530" w:type="dxa"/>
        <w:tblInd w:w="-455" w:type="dxa"/>
        <w:tblCellMar>
          <w:left w:w="10" w:type="dxa"/>
          <w:right w:w="10" w:type="dxa"/>
        </w:tblCellMar>
        <w:tblLook w:val="0000" w:firstRow="0" w:lastRow="0" w:firstColumn="0" w:lastColumn="0" w:noHBand="0" w:noVBand="0"/>
      </w:tblPr>
      <w:tblGrid>
        <w:gridCol w:w="10530"/>
      </w:tblGrid>
      <w:tr w:rsidR="005842F7" w14:paraId="62E6D1C4" w14:textId="77777777" w:rsidTr="00C8473D">
        <w:trPr>
          <w:trHeight w:val="324"/>
        </w:trPr>
        <w:tc>
          <w:tcPr>
            <w:tcW w:w="10530" w:type="dxa"/>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tcPr>
          <w:p w14:paraId="6EBCFA9A" w14:textId="77777777" w:rsidR="005842F7" w:rsidRDefault="005842F7" w:rsidP="00C8473D">
            <w:pPr>
              <w:tabs>
                <w:tab w:val="left" w:pos="10268"/>
              </w:tabs>
              <w:spacing w:before="120" w:after="120" w:line="240" w:lineRule="auto"/>
              <w:jc w:val="center"/>
              <w:rPr>
                <w:rFonts w:ascii="Arial" w:eastAsia="Aptos" w:hAnsi="Arial" w:cs="Arial"/>
                <w:b/>
                <w:sz w:val="20"/>
                <w:szCs w:val="20"/>
              </w:rPr>
            </w:pPr>
            <w:r>
              <w:rPr>
                <w:rFonts w:ascii="Arial" w:eastAsia="Aptos" w:hAnsi="Arial" w:cs="Arial"/>
                <w:b/>
                <w:sz w:val="20"/>
                <w:szCs w:val="20"/>
              </w:rPr>
              <w:t>This Page is to be Completed by the Bidder Responding to the Bid Request</w:t>
            </w:r>
          </w:p>
        </w:tc>
      </w:tr>
      <w:tr w:rsidR="005842F7" w14:paraId="0F009D15" w14:textId="77777777" w:rsidTr="00C8473D">
        <w:tc>
          <w:tcPr>
            <w:tcW w:w="10530" w:type="dxa"/>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tcPr>
          <w:p w14:paraId="4C0A34BA" w14:textId="77777777" w:rsidR="005842F7" w:rsidRDefault="005842F7" w:rsidP="00C8473D">
            <w:pPr>
              <w:widowControl w:val="0"/>
              <w:autoSpaceDE w:val="0"/>
              <w:spacing w:before="60" w:after="60" w:line="240" w:lineRule="auto"/>
              <w:ind w:left="68"/>
              <w:jc w:val="center"/>
            </w:pPr>
            <w:r>
              <w:rPr>
                <w:rFonts w:ascii="Arial" w:eastAsia="Times New Roman" w:hAnsi="Arial" w:cs="Arial"/>
                <w:b/>
                <w:sz w:val="20"/>
                <w:szCs w:val="20"/>
              </w:rPr>
              <w:t>Bidder’s Certification/Acknowledgement of Bid Request Requirements:</w:t>
            </w:r>
          </w:p>
          <w:p w14:paraId="3E95AC52" w14:textId="77777777" w:rsidR="005842F7" w:rsidRDefault="005842F7" w:rsidP="00C8473D">
            <w:pPr>
              <w:tabs>
                <w:tab w:val="left" w:pos="10268"/>
              </w:tabs>
              <w:spacing w:after="0" w:line="240" w:lineRule="auto"/>
              <w:jc w:val="center"/>
            </w:pPr>
            <w:r>
              <w:rPr>
                <w:rFonts w:ascii="Arial" w:eastAsia="Times New Roman" w:hAnsi="Arial" w:cs="Arial"/>
                <w:b/>
                <w:sz w:val="20"/>
                <w:szCs w:val="20"/>
              </w:rPr>
              <w:t>[Note: alteration of any language contained in this section may render your Bid non-responsive.]</w:t>
            </w:r>
          </w:p>
        </w:tc>
      </w:tr>
    </w:tbl>
    <w:p w14:paraId="2596F98F" w14:textId="77777777" w:rsidR="005842F7" w:rsidRDefault="005842F7" w:rsidP="005842F7">
      <w:pPr>
        <w:spacing w:after="0"/>
        <w:rPr>
          <w:vanish/>
        </w:rPr>
      </w:pPr>
    </w:p>
    <w:tbl>
      <w:tblPr>
        <w:tblW w:w="10530" w:type="dxa"/>
        <w:tblInd w:w="-455" w:type="dxa"/>
        <w:tblLayout w:type="fixed"/>
        <w:tblCellMar>
          <w:left w:w="10" w:type="dxa"/>
          <w:right w:w="10" w:type="dxa"/>
        </w:tblCellMar>
        <w:tblLook w:val="0000" w:firstRow="0" w:lastRow="0" w:firstColumn="0" w:lastColumn="0" w:noHBand="0" w:noVBand="0"/>
      </w:tblPr>
      <w:tblGrid>
        <w:gridCol w:w="8910"/>
        <w:gridCol w:w="1620"/>
      </w:tblGrid>
      <w:tr w:rsidR="005842F7" w14:paraId="1B53CD99" w14:textId="77777777" w:rsidTr="00C8473D">
        <w:trPr>
          <w:trHeight w:val="112"/>
        </w:trPr>
        <w:tc>
          <w:tcPr>
            <w:tcW w:w="8910" w:type="dxa"/>
            <w:tcBorders>
              <w:top w:val="single" w:sz="4" w:space="0" w:color="000000"/>
              <w:left w:val="single" w:sz="4" w:space="0" w:color="000000"/>
              <w:right w:val="single" w:sz="4" w:space="0" w:color="000000"/>
            </w:tcBorders>
            <w:shd w:val="clear" w:color="auto" w:fill="FFFFFF"/>
            <w:tcMar>
              <w:top w:w="58" w:type="dxa"/>
              <w:left w:w="14" w:type="dxa"/>
              <w:bottom w:w="58" w:type="dxa"/>
              <w:right w:w="14" w:type="dxa"/>
            </w:tcMar>
            <w:vAlign w:val="center"/>
          </w:tcPr>
          <w:p w14:paraId="2BF0AF01" w14:textId="77777777" w:rsidR="005842F7" w:rsidRDefault="005842F7" w:rsidP="00C8473D">
            <w:pPr>
              <w:tabs>
                <w:tab w:val="left" w:pos="10268"/>
              </w:tabs>
            </w:pPr>
            <w:r>
              <w:rPr>
                <w:rFonts w:ascii="Arial" w:eastAsia="Times New Roman" w:hAnsi="Arial" w:cs="Arial"/>
                <w:bCs/>
                <w:sz w:val="20"/>
                <w:szCs w:val="20"/>
              </w:rPr>
              <w:t xml:space="preserve">The Bidder certifies that its Bid constitutes a firm and irrevocable offer for a period of </w:t>
            </w:r>
            <w:r>
              <w:rPr>
                <w:rFonts w:ascii="Arial" w:eastAsia="Times New Roman" w:hAnsi="Arial" w:cs="Arial"/>
                <w:bCs/>
                <w:sz w:val="20"/>
                <w:szCs w:val="20"/>
                <w:u w:val="single"/>
              </w:rPr>
              <w:t>120</w:t>
            </w:r>
            <w:r>
              <w:rPr>
                <w:rFonts w:ascii="Arial" w:eastAsia="Times New Roman" w:hAnsi="Arial" w:cs="Arial"/>
                <w:bCs/>
                <w:sz w:val="20"/>
                <w:szCs w:val="20"/>
              </w:rPr>
              <w:t xml:space="preserve"> days from the date of submission to OSC.</w:t>
            </w:r>
          </w:p>
        </w:tc>
        <w:tc>
          <w:tcPr>
            <w:tcW w:w="1620" w:type="dxa"/>
            <w:tcBorders>
              <w:top w:val="single" w:sz="4" w:space="0" w:color="000000"/>
              <w:left w:val="single" w:sz="4" w:space="0" w:color="000000"/>
              <w:right w:val="single" w:sz="4" w:space="0" w:color="000000"/>
            </w:tcBorders>
            <w:shd w:val="clear" w:color="auto" w:fill="FFFFFF"/>
            <w:tcMar>
              <w:top w:w="58" w:type="dxa"/>
              <w:left w:w="14" w:type="dxa"/>
              <w:bottom w:w="58" w:type="dxa"/>
              <w:right w:w="14" w:type="dxa"/>
            </w:tcMar>
            <w:vAlign w:val="center"/>
          </w:tcPr>
          <w:p w14:paraId="4B767ADA" w14:textId="77777777" w:rsidR="005842F7" w:rsidRDefault="005842F7" w:rsidP="00C8473D">
            <w:pPr>
              <w:tabs>
                <w:tab w:val="left" w:pos="10268"/>
              </w:tabs>
              <w:jc w:val="center"/>
            </w:pPr>
            <w:r>
              <w:rPr>
                <w:rFonts w:ascii="Arial" w:eastAsia="Times New Roman" w:hAnsi="Arial" w:cs="Arial"/>
                <w:b/>
                <w:bCs/>
                <w:sz w:val="20"/>
                <w:szCs w:val="20"/>
              </w:rPr>
              <w:t xml:space="preserve"> </w:t>
            </w:r>
            <w:r w:rsidRPr="00D25E28">
              <w:rPr>
                <w:rFonts w:eastAsia="Times New Roman" w:cs="Arial"/>
                <w:b/>
                <w:bCs/>
                <w:szCs w:val="20"/>
              </w:rPr>
              <w:fldChar w:fldCharType="begin">
                <w:ffData>
                  <w:name w:val="Check1"/>
                  <w:enabled/>
                  <w:calcOnExit w:val="0"/>
                  <w:checkBox>
                    <w:sizeAuto/>
                    <w:default w:val="0"/>
                  </w:checkBox>
                </w:ffData>
              </w:fldChar>
            </w:r>
            <w:r w:rsidRPr="00D25E28">
              <w:rPr>
                <w:rFonts w:eastAsia="Times New Roman" w:cs="Arial"/>
                <w:b/>
                <w:bCs/>
                <w:szCs w:val="20"/>
              </w:rPr>
              <w:instrText xml:space="preserve"> FORMCHECKBOX </w:instrText>
            </w:r>
            <w:r w:rsidRPr="00D25E28">
              <w:rPr>
                <w:rFonts w:eastAsia="Times New Roman" w:cs="Arial"/>
                <w:b/>
                <w:bCs/>
                <w:szCs w:val="20"/>
              </w:rPr>
            </w:r>
            <w:r w:rsidRPr="00D25E28">
              <w:rPr>
                <w:rFonts w:eastAsia="Times New Roman" w:cs="Arial"/>
                <w:b/>
                <w:bCs/>
                <w:szCs w:val="20"/>
              </w:rPr>
              <w:fldChar w:fldCharType="separate"/>
            </w:r>
            <w:r w:rsidRPr="00D25E28">
              <w:rPr>
                <w:rFonts w:eastAsia="Times New Roman" w:cs="Arial"/>
                <w:b/>
                <w:bCs/>
                <w:szCs w:val="20"/>
              </w:rPr>
              <w:fldChar w:fldCharType="end"/>
            </w:r>
            <w:r w:rsidRPr="00D25E28">
              <w:rPr>
                <w:rFonts w:eastAsia="Times New Roman" w:cs="Arial"/>
                <w:b/>
                <w:bCs/>
                <w:szCs w:val="20"/>
              </w:rPr>
              <w:t xml:space="preserve"> Yes </w:t>
            </w:r>
            <w:r w:rsidRPr="00D25E28">
              <w:rPr>
                <w:rFonts w:eastAsia="Times New Roman" w:cs="Arial"/>
                <w:b/>
                <w:bCs/>
                <w:szCs w:val="20"/>
              </w:rPr>
              <w:fldChar w:fldCharType="begin">
                <w:ffData>
                  <w:name w:val="Check2"/>
                  <w:enabled/>
                  <w:calcOnExit w:val="0"/>
                  <w:checkBox>
                    <w:sizeAuto/>
                    <w:default w:val="0"/>
                  </w:checkBox>
                </w:ffData>
              </w:fldChar>
            </w:r>
            <w:r w:rsidRPr="00D25E28">
              <w:rPr>
                <w:rFonts w:eastAsia="Times New Roman" w:cs="Arial"/>
                <w:b/>
                <w:bCs/>
                <w:szCs w:val="20"/>
              </w:rPr>
              <w:instrText xml:space="preserve"> FORMCHECKBOX </w:instrText>
            </w:r>
            <w:r w:rsidRPr="00D25E28">
              <w:rPr>
                <w:rFonts w:eastAsia="Times New Roman" w:cs="Arial"/>
                <w:b/>
                <w:bCs/>
                <w:szCs w:val="20"/>
              </w:rPr>
            </w:r>
            <w:r w:rsidRPr="00D25E28">
              <w:rPr>
                <w:rFonts w:eastAsia="Times New Roman" w:cs="Arial"/>
                <w:b/>
                <w:bCs/>
                <w:szCs w:val="20"/>
              </w:rPr>
              <w:fldChar w:fldCharType="separate"/>
            </w:r>
            <w:r w:rsidRPr="00D25E28">
              <w:rPr>
                <w:rFonts w:eastAsia="Times New Roman" w:cs="Arial"/>
                <w:b/>
                <w:bCs/>
                <w:szCs w:val="20"/>
              </w:rPr>
              <w:fldChar w:fldCharType="end"/>
            </w:r>
            <w:r w:rsidRPr="00D25E28">
              <w:rPr>
                <w:rFonts w:eastAsia="Times New Roman" w:cs="Arial"/>
                <w:b/>
                <w:bCs/>
                <w:szCs w:val="20"/>
              </w:rPr>
              <w:t xml:space="preserve"> No</w:t>
            </w:r>
            <w:r>
              <w:rPr>
                <w:rFonts w:eastAsia="Times New Roman" w:cs="Arial"/>
                <w:b/>
                <w:bCs/>
                <w:szCs w:val="20"/>
              </w:rPr>
              <w:t>*</w:t>
            </w:r>
          </w:p>
        </w:tc>
      </w:tr>
      <w:tr w:rsidR="005842F7" w14:paraId="67AAFD4D" w14:textId="77777777" w:rsidTr="00C8473D">
        <w:trPr>
          <w:trHeight w:val="80"/>
        </w:trPr>
        <w:tc>
          <w:tcPr>
            <w:tcW w:w="8910" w:type="dxa"/>
            <w:tcBorders>
              <w:top w:val="single" w:sz="4" w:space="0" w:color="000000"/>
              <w:left w:val="single" w:sz="4" w:space="0" w:color="000000"/>
              <w:right w:val="single" w:sz="4" w:space="0" w:color="000000"/>
            </w:tcBorders>
            <w:shd w:val="clear" w:color="auto" w:fill="FFFFFF"/>
            <w:tcMar>
              <w:top w:w="58" w:type="dxa"/>
              <w:left w:w="14" w:type="dxa"/>
              <w:bottom w:w="58" w:type="dxa"/>
              <w:right w:w="14" w:type="dxa"/>
            </w:tcMar>
            <w:vAlign w:val="center"/>
          </w:tcPr>
          <w:p w14:paraId="7903163C" w14:textId="77777777" w:rsidR="005842F7" w:rsidRDefault="005842F7" w:rsidP="00C8473D">
            <w:pPr>
              <w:tabs>
                <w:tab w:val="left" w:pos="10268"/>
              </w:tabs>
            </w:pPr>
            <w:r>
              <w:rPr>
                <w:rFonts w:ascii="Arial" w:eastAsia="Times New Roman" w:hAnsi="Arial" w:cs="Arial"/>
                <w:sz w:val="20"/>
                <w:szCs w:val="20"/>
              </w:rPr>
              <w:t>The Bidder certifies that it can and will provide and make available, at a minimum, all products and/or services as described in the Bid Request if selected for award.</w:t>
            </w:r>
          </w:p>
        </w:tc>
        <w:tc>
          <w:tcPr>
            <w:tcW w:w="1620" w:type="dxa"/>
            <w:tcBorders>
              <w:top w:val="single" w:sz="4" w:space="0" w:color="000000"/>
              <w:left w:val="single" w:sz="4" w:space="0" w:color="000000"/>
              <w:right w:val="single" w:sz="4" w:space="0" w:color="000000"/>
            </w:tcBorders>
            <w:shd w:val="clear" w:color="auto" w:fill="FFFFFF"/>
            <w:tcMar>
              <w:top w:w="58" w:type="dxa"/>
              <w:left w:w="14" w:type="dxa"/>
              <w:bottom w:w="58" w:type="dxa"/>
              <w:right w:w="14" w:type="dxa"/>
            </w:tcMar>
            <w:vAlign w:val="center"/>
          </w:tcPr>
          <w:p w14:paraId="0678E9B8" w14:textId="77777777" w:rsidR="005842F7" w:rsidRDefault="005842F7" w:rsidP="00C8473D">
            <w:pPr>
              <w:tabs>
                <w:tab w:val="left" w:pos="10268"/>
              </w:tabs>
              <w:jc w:val="center"/>
            </w:pPr>
            <w:r>
              <w:rPr>
                <w:rFonts w:ascii="Arial" w:eastAsia="Times New Roman" w:hAnsi="Arial" w:cs="Arial"/>
                <w:b/>
                <w:bCs/>
                <w:sz w:val="20"/>
                <w:szCs w:val="20"/>
              </w:rPr>
              <w:t xml:space="preserve"> </w:t>
            </w:r>
            <w:r w:rsidRPr="00D25E28">
              <w:rPr>
                <w:rFonts w:eastAsia="Times New Roman" w:cs="Arial"/>
                <w:b/>
                <w:bCs/>
                <w:szCs w:val="20"/>
              </w:rPr>
              <w:fldChar w:fldCharType="begin">
                <w:ffData>
                  <w:name w:val="Check1"/>
                  <w:enabled/>
                  <w:calcOnExit w:val="0"/>
                  <w:checkBox>
                    <w:sizeAuto/>
                    <w:default w:val="0"/>
                  </w:checkBox>
                </w:ffData>
              </w:fldChar>
            </w:r>
            <w:r w:rsidRPr="00D25E28">
              <w:rPr>
                <w:rFonts w:eastAsia="Times New Roman" w:cs="Arial"/>
                <w:b/>
                <w:bCs/>
                <w:szCs w:val="20"/>
              </w:rPr>
              <w:instrText xml:space="preserve"> FORMCHECKBOX </w:instrText>
            </w:r>
            <w:r w:rsidRPr="00D25E28">
              <w:rPr>
                <w:rFonts w:eastAsia="Times New Roman" w:cs="Arial"/>
                <w:b/>
                <w:bCs/>
                <w:szCs w:val="20"/>
              </w:rPr>
            </w:r>
            <w:r w:rsidRPr="00D25E28">
              <w:rPr>
                <w:rFonts w:eastAsia="Times New Roman" w:cs="Arial"/>
                <w:b/>
                <w:bCs/>
                <w:szCs w:val="20"/>
              </w:rPr>
              <w:fldChar w:fldCharType="separate"/>
            </w:r>
            <w:r w:rsidRPr="00D25E28">
              <w:rPr>
                <w:rFonts w:eastAsia="Times New Roman" w:cs="Arial"/>
                <w:b/>
                <w:bCs/>
                <w:szCs w:val="20"/>
              </w:rPr>
              <w:fldChar w:fldCharType="end"/>
            </w:r>
            <w:r w:rsidRPr="00D25E28">
              <w:rPr>
                <w:rFonts w:eastAsia="Times New Roman" w:cs="Arial"/>
                <w:b/>
                <w:bCs/>
                <w:szCs w:val="20"/>
              </w:rPr>
              <w:t xml:space="preserve"> Yes </w:t>
            </w:r>
            <w:r w:rsidRPr="00D25E28">
              <w:rPr>
                <w:rFonts w:eastAsia="Times New Roman" w:cs="Arial"/>
                <w:b/>
                <w:bCs/>
                <w:szCs w:val="20"/>
              </w:rPr>
              <w:fldChar w:fldCharType="begin">
                <w:ffData>
                  <w:name w:val="Check2"/>
                  <w:enabled/>
                  <w:calcOnExit w:val="0"/>
                  <w:checkBox>
                    <w:sizeAuto/>
                    <w:default w:val="0"/>
                  </w:checkBox>
                </w:ffData>
              </w:fldChar>
            </w:r>
            <w:r w:rsidRPr="00D25E28">
              <w:rPr>
                <w:rFonts w:eastAsia="Times New Roman" w:cs="Arial"/>
                <w:b/>
                <w:bCs/>
                <w:szCs w:val="20"/>
              </w:rPr>
              <w:instrText xml:space="preserve"> FORMCHECKBOX </w:instrText>
            </w:r>
            <w:r w:rsidRPr="00D25E28">
              <w:rPr>
                <w:rFonts w:eastAsia="Times New Roman" w:cs="Arial"/>
                <w:b/>
                <w:bCs/>
                <w:szCs w:val="20"/>
              </w:rPr>
            </w:r>
            <w:r w:rsidRPr="00D25E28">
              <w:rPr>
                <w:rFonts w:eastAsia="Times New Roman" w:cs="Arial"/>
                <w:b/>
                <w:bCs/>
                <w:szCs w:val="20"/>
              </w:rPr>
              <w:fldChar w:fldCharType="separate"/>
            </w:r>
            <w:r w:rsidRPr="00D25E28">
              <w:rPr>
                <w:rFonts w:eastAsia="Times New Roman" w:cs="Arial"/>
                <w:b/>
                <w:bCs/>
                <w:szCs w:val="20"/>
              </w:rPr>
              <w:fldChar w:fldCharType="end"/>
            </w:r>
            <w:r w:rsidRPr="00D25E28">
              <w:rPr>
                <w:rFonts w:eastAsia="Times New Roman" w:cs="Arial"/>
                <w:b/>
                <w:bCs/>
                <w:szCs w:val="20"/>
              </w:rPr>
              <w:t xml:space="preserve"> No</w:t>
            </w:r>
            <w:r>
              <w:rPr>
                <w:rFonts w:eastAsia="Times New Roman" w:cs="Arial"/>
                <w:b/>
                <w:bCs/>
                <w:szCs w:val="20"/>
              </w:rPr>
              <w:t>*</w:t>
            </w:r>
          </w:p>
        </w:tc>
      </w:tr>
      <w:tr w:rsidR="005842F7" w14:paraId="487D14DE" w14:textId="77777777" w:rsidTr="00C8473D">
        <w:trPr>
          <w:trHeight w:val="184"/>
        </w:trPr>
        <w:tc>
          <w:tcPr>
            <w:tcW w:w="8910" w:type="dxa"/>
            <w:tcBorders>
              <w:top w:val="single" w:sz="4" w:space="0" w:color="000000"/>
              <w:left w:val="single" w:sz="4" w:space="0" w:color="000000"/>
              <w:right w:val="single" w:sz="4" w:space="0" w:color="000000"/>
            </w:tcBorders>
            <w:shd w:val="clear" w:color="auto" w:fill="FFFFFF"/>
            <w:tcMar>
              <w:top w:w="58" w:type="dxa"/>
              <w:left w:w="14" w:type="dxa"/>
              <w:bottom w:w="58" w:type="dxa"/>
              <w:right w:w="14" w:type="dxa"/>
            </w:tcMar>
            <w:vAlign w:val="center"/>
          </w:tcPr>
          <w:p w14:paraId="25C45B6D" w14:textId="77777777" w:rsidR="005842F7" w:rsidRDefault="005842F7" w:rsidP="00C8473D">
            <w:pPr>
              <w:tabs>
                <w:tab w:val="left" w:pos="10268"/>
              </w:tabs>
            </w:pPr>
            <w:r>
              <w:rPr>
                <w:rFonts w:ascii="Arial" w:eastAsia="Times New Roman" w:hAnsi="Arial" w:cs="Arial"/>
                <w:sz w:val="20"/>
                <w:szCs w:val="20"/>
              </w:rPr>
              <w:t>The Bidder certifies that all information provided in connection with its Bid is true and accurate.</w:t>
            </w:r>
          </w:p>
        </w:tc>
        <w:tc>
          <w:tcPr>
            <w:tcW w:w="1620" w:type="dxa"/>
            <w:tcBorders>
              <w:top w:val="single" w:sz="4" w:space="0" w:color="000000"/>
              <w:left w:val="single" w:sz="4" w:space="0" w:color="000000"/>
              <w:right w:val="single" w:sz="4" w:space="0" w:color="000000"/>
            </w:tcBorders>
            <w:shd w:val="clear" w:color="auto" w:fill="FFFFFF"/>
            <w:tcMar>
              <w:top w:w="58" w:type="dxa"/>
              <w:left w:w="14" w:type="dxa"/>
              <w:bottom w:w="58" w:type="dxa"/>
              <w:right w:w="14" w:type="dxa"/>
            </w:tcMar>
            <w:vAlign w:val="center"/>
          </w:tcPr>
          <w:p w14:paraId="78F42003" w14:textId="77777777" w:rsidR="005842F7" w:rsidRDefault="005842F7" w:rsidP="00C8473D">
            <w:pPr>
              <w:tabs>
                <w:tab w:val="left" w:pos="10268"/>
              </w:tabs>
              <w:jc w:val="center"/>
            </w:pPr>
            <w:r>
              <w:rPr>
                <w:rFonts w:ascii="Arial" w:eastAsia="Times New Roman" w:hAnsi="Arial" w:cs="Arial"/>
                <w:b/>
                <w:bCs/>
                <w:sz w:val="20"/>
                <w:szCs w:val="20"/>
              </w:rPr>
              <w:t xml:space="preserve"> </w:t>
            </w:r>
            <w:r w:rsidRPr="00D25E28">
              <w:rPr>
                <w:rFonts w:eastAsia="Times New Roman" w:cs="Arial"/>
                <w:b/>
                <w:bCs/>
                <w:szCs w:val="20"/>
              </w:rPr>
              <w:fldChar w:fldCharType="begin">
                <w:ffData>
                  <w:name w:val="Check1"/>
                  <w:enabled/>
                  <w:calcOnExit w:val="0"/>
                  <w:checkBox>
                    <w:sizeAuto/>
                    <w:default w:val="0"/>
                  </w:checkBox>
                </w:ffData>
              </w:fldChar>
            </w:r>
            <w:r w:rsidRPr="00D25E28">
              <w:rPr>
                <w:rFonts w:eastAsia="Times New Roman" w:cs="Arial"/>
                <w:b/>
                <w:bCs/>
                <w:szCs w:val="20"/>
              </w:rPr>
              <w:instrText xml:space="preserve"> FORMCHECKBOX </w:instrText>
            </w:r>
            <w:r w:rsidRPr="00D25E28">
              <w:rPr>
                <w:rFonts w:eastAsia="Times New Roman" w:cs="Arial"/>
                <w:b/>
                <w:bCs/>
                <w:szCs w:val="20"/>
              </w:rPr>
            </w:r>
            <w:r w:rsidRPr="00D25E28">
              <w:rPr>
                <w:rFonts w:eastAsia="Times New Roman" w:cs="Arial"/>
                <w:b/>
                <w:bCs/>
                <w:szCs w:val="20"/>
              </w:rPr>
              <w:fldChar w:fldCharType="separate"/>
            </w:r>
            <w:r w:rsidRPr="00D25E28">
              <w:rPr>
                <w:rFonts w:eastAsia="Times New Roman" w:cs="Arial"/>
                <w:b/>
                <w:bCs/>
                <w:szCs w:val="20"/>
              </w:rPr>
              <w:fldChar w:fldCharType="end"/>
            </w:r>
            <w:r w:rsidRPr="00D25E28">
              <w:rPr>
                <w:rFonts w:eastAsia="Times New Roman" w:cs="Arial"/>
                <w:b/>
                <w:bCs/>
                <w:szCs w:val="20"/>
              </w:rPr>
              <w:t xml:space="preserve"> Yes </w:t>
            </w:r>
            <w:r w:rsidRPr="00D25E28">
              <w:rPr>
                <w:rFonts w:eastAsia="Times New Roman" w:cs="Arial"/>
                <w:b/>
                <w:bCs/>
                <w:szCs w:val="20"/>
              </w:rPr>
              <w:fldChar w:fldCharType="begin">
                <w:ffData>
                  <w:name w:val="Check2"/>
                  <w:enabled/>
                  <w:calcOnExit w:val="0"/>
                  <w:checkBox>
                    <w:sizeAuto/>
                    <w:default w:val="0"/>
                  </w:checkBox>
                </w:ffData>
              </w:fldChar>
            </w:r>
            <w:r w:rsidRPr="00D25E28">
              <w:rPr>
                <w:rFonts w:eastAsia="Times New Roman" w:cs="Arial"/>
                <w:b/>
                <w:bCs/>
                <w:szCs w:val="20"/>
              </w:rPr>
              <w:instrText xml:space="preserve"> FORMCHECKBOX </w:instrText>
            </w:r>
            <w:r w:rsidRPr="00D25E28">
              <w:rPr>
                <w:rFonts w:eastAsia="Times New Roman" w:cs="Arial"/>
                <w:b/>
                <w:bCs/>
                <w:szCs w:val="20"/>
              </w:rPr>
            </w:r>
            <w:r w:rsidRPr="00D25E28">
              <w:rPr>
                <w:rFonts w:eastAsia="Times New Roman" w:cs="Arial"/>
                <w:b/>
                <w:bCs/>
                <w:szCs w:val="20"/>
              </w:rPr>
              <w:fldChar w:fldCharType="separate"/>
            </w:r>
            <w:r w:rsidRPr="00D25E28">
              <w:rPr>
                <w:rFonts w:eastAsia="Times New Roman" w:cs="Arial"/>
                <w:b/>
                <w:bCs/>
                <w:szCs w:val="20"/>
              </w:rPr>
              <w:fldChar w:fldCharType="end"/>
            </w:r>
            <w:r w:rsidRPr="00D25E28">
              <w:rPr>
                <w:rFonts w:eastAsia="Times New Roman" w:cs="Arial"/>
                <w:b/>
                <w:bCs/>
                <w:szCs w:val="20"/>
              </w:rPr>
              <w:t xml:space="preserve"> No</w:t>
            </w:r>
            <w:r>
              <w:rPr>
                <w:rFonts w:eastAsia="Times New Roman" w:cs="Arial"/>
                <w:b/>
                <w:bCs/>
                <w:szCs w:val="20"/>
              </w:rPr>
              <w:t>*</w:t>
            </w:r>
          </w:p>
        </w:tc>
      </w:tr>
      <w:tr w:rsidR="005842F7" w14:paraId="27C4C853" w14:textId="77777777" w:rsidTr="00C8473D">
        <w:trPr>
          <w:trHeight w:val="80"/>
        </w:trPr>
        <w:tc>
          <w:tcPr>
            <w:tcW w:w="8910" w:type="dxa"/>
            <w:tcBorders>
              <w:top w:val="single" w:sz="4" w:space="0" w:color="000000"/>
              <w:left w:val="single" w:sz="4" w:space="0" w:color="000000"/>
              <w:right w:val="single" w:sz="4" w:space="0" w:color="000000"/>
            </w:tcBorders>
            <w:shd w:val="clear" w:color="auto" w:fill="FFFFFF"/>
            <w:tcMar>
              <w:top w:w="58" w:type="dxa"/>
              <w:left w:w="14" w:type="dxa"/>
              <w:bottom w:w="58" w:type="dxa"/>
              <w:right w:w="14" w:type="dxa"/>
            </w:tcMar>
            <w:vAlign w:val="center"/>
          </w:tcPr>
          <w:p w14:paraId="01965335" w14:textId="77777777" w:rsidR="005842F7" w:rsidRDefault="005842F7" w:rsidP="00C8473D">
            <w:pPr>
              <w:tabs>
                <w:tab w:val="left" w:pos="10268"/>
              </w:tabs>
              <w:rPr>
                <w:rFonts w:ascii="Arial" w:eastAsia="Times New Roman" w:hAnsi="Arial" w:cs="Arial"/>
                <w:sz w:val="20"/>
                <w:szCs w:val="20"/>
              </w:rPr>
            </w:pPr>
            <w:proofErr w:type="gramStart"/>
            <w:r>
              <w:rPr>
                <w:rFonts w:ascii="Arial" w:eastAsia="Times New Roman" w:hAnsi="Arial" w:cs="Arial"/>
                <w:sz w:val="20"/>
                <w:szCs w:val="20"/>
              </w:rPr>
              <w:t>The Bidder</w:t>
            </w:r>
            <w:proofErr w:type="gramEnd"/>
            <w:r>
              <w:rPr>
                <w:rFonts w:ascii="Arial" w:eastAsia="Times New Roman" w:hAnsi="Arial" w:cs="Arial"/>
                <w:sz w:val="20"/>
                <w:szCs w:val="20"/>
              </w:rPr>
              <w:t xml:space="preserve"> has included in its offering all the products listed in Section B, Scope.</w:t>
            </w:r>
          </w:p>
        </w:tc>
        <w:tc>
          <w:tcPr>
            <w:tcW w:w="1620" w:type="dxa"/>
            <w:tcBorders>
              <w:top w:val="single" w:sz="4" w:space="0" w:color="000000"/>
              <w:left w:val="single" w:sz="4" w:space="0" w:color="000000"/>
              <w:right w:val="single" w:sz="4" w:space="0" w:color="000000"/>
            </w:tcBorders>
            <w:shd w:val="clear" w:color="auto" w:fill="FFFFFF"/>
            <w:tcMar>
              <w:top w:w="58" w:type="dxa"/>
              <w:left w:w="14" w:type="dxa"/>
              <w:bottom w:w="58" w:type="dxa"/>
              <w:right w:w="14" w:type="dxa"/>
            </w:tcMar>
            <w:vAlign w:val="center"/>
          </w:tcPr>
          <w:p w14:paraId="7F02C176" w14:textId="77777777" w:rsidR="005842F7" w:rsidRDefault="005842F7" w:rsidP="00C8473D">
            <w:pPr>
              <w:tabs>
                <w:tab w:val="left" w:pos="10268"/>
              </w:tabs>
              <w:jc w:val="center"/>
            </w:pPr>
            <w:r w:rsidRPr="00D25E28">
              <w:rPr>
                <w:rFonts w:eastAsia="Times New Roman" w:cs="Arial"/>
                <w:b/>
                <w:bCs/>
                <w:szCs w:val="20"/>
              </w:rPr>
              <w:fldChar w:fldCharType="begin">
                <w:ffData>
                  <w:name w:val="Check1"/>
                  <w:enabled/>
                  <w:calcOnExit w:val="0"/>
                  <w:checkBox>
                    <w:sizeAuto/>
                    <w:default w:val="0"/>
                  </w:checkBox>
                </w:ffData>
              </w:fldChar>
            </w:r>
            <w:r w:rsidRPr="00D25E28">
              <w:rPr>
                <w:rFonts w:eastAsia="Times New Roman" w:cs="Arial"/>
                <w:b/>
                <w:bCs/>
                <w:szCs w:val="20"/>
              </w:rPr>
              <w:instrText xml:space="preserve"> FORMCHECKBOX </w:instrText>
            </w:r>
            <w:r w:rsidRPr="00D25E28">
              <w:rPr>
                <w:rFonts w:eastAsia="Times New Roman" w:cs="Arial"/>
                <w:b/>
                <w:bCs/>
                <w:szCs w:val="20"/>
              </w:rPr>
            </w:r>
            <w:r w:rsidRPr="00D25E28">
              <w:rPr>
                <w:rFonts w:eastAsia="Times New Roman" w:cs="Arial"/>
                <w:b/>
                <w:bCs/>
                <w:szCs w:val="20"/>
              </w:rPr>
              <w:fldChar w:fldCharType="separate"/>
            </w:r>
            <w:r w:rsidRPr="00D25E28">
              <w:rPr>
                <w:rFonts w:eastAsia="Times New Roman" w:cs="Arial"/>
                <w:b/>
                <w:bCs/>
                <w:szCs w:val="20"/>
              </w:rPr>
              <w:fldChar w:fldCharType="end"/>
            </w:r>
            <w:r w:rsidRPr="00D25E28">
              <w:rPr>
                <w:rFonts w:eastAsia="Times New Roman" w:cs="Arial"/>
                <w:b/>
                <w:bCs/>
                <w:szCs w:val="20"/>
              </w:rPr>
              <w:t xml:space="preserve"> Yes </w:t>
            </w:r>
            <w:r w:rsidRPr="00D25E28">
              <w:rPr>
                <w:rFonts w:eastAsia="Times New Roman" w:cs="Arial"/>
                <w:b/>
                <w:bCs/>
                <w:szCs w:val="20"/>
              </w:rPr>
              <w:fldChar w:fldCharType="begin">
                <w:ffData>
                  <w:name w:val="Check2"/>
                  <w:enabled/>
                  <w:calcOnExit w:val="0"/>
                  <w:checkBox>
                    <w:sizeAuto/>
                    <w:default w:val="0"/>
                  </w:checkBox>
                </w:ffData>
              </w:fldChar>
            </w:r>
            <w:r w:rsidRPr="00D25E28">
              <w:rPr>
                <w:rFonts w:eastAsia="Times New Roman" w:cs="Arial"/>
                <w:b/>
                <w:bCs/>
                <w:szCs w:val="20"/>
              </w:rPr>
              <w:instrText xml:space="preserve"> FORMCHECKBOX </w:instrText>
            </w:r>
            <w:r w:rsidRPr="00D25E28">
              <w:rPr>
                <w:rFonts w:eastAsia="Times New Roman" w:cs="Arial"/>
                <w:b/>
                <w:bCs/>
                <w:szCs w:val="20"/>
              </w:rPr>
            </w:r>
            <w:r w:rsidRPr="00D25E28">
              <w:rPr>
                <w:rFonts w:eastAsia="Times New Roman" w:cs="Arial"/>
                <w:b/>
                <w:bCs/>
                <w:szCs w:val="20"/>
              </w:rPr>
              <w:fldChar w:fldCharType="separate"/>
            </w:r>
            <w:r w:rsidRPr="00D25E28">
              <w:rPr>
                <w:rFonts w:eastAsia="Times New Roman" w:cs="Arial"/>
                <w:b/>
                <w:bCs/>
                <w:szCs w:val="20"/>
              </w:rPr>
              <w:fldChar w:fldCharType="end"/>
            </w:r>
            <w:r w:rsidRPr="00D25E28">
              <w:rPr>
                <w:rFonts w:eastAsia="Times New Roman" w:cs="Arial"/>
                <w:b/>
                <w:bCs/>
                <w:szCs w:val="20"/>
              </w:rPr>
              <w:t xml:space="preserve"> No</w:t>
            </w:r>
            <w:r>
              <w:rPr>
                <w:rFonts w:eastAsia="Times New Roman" w:cs="Arial"/>
                <w:b/>
                <w:bCs/>
                <w:szCs w:val="20"/>
              </w:rPr>
              <w:t>*</w:t>
            </w:r>
          </w:p>
        </w:tc>
      </w:tr>
      <w:tr w:rsidR="005842F7" w14:paraId="6D6CEE6D" w14:textId="77777777" w:rsidTr="00C8473D">
        <w:trPr>
          <w:trHeight w:val="292"/>
        </w:trPr>
        <w:tc>
          <w:tcPr>
            <w:tcW w:w="10530" w:type="dxa"/>
            <w:gridSpan w:val="2"/>
            <w:tcBorders>
              <w:top w:val="single" w:sz="4" w:space="0" w:color="000000"/>
              <w:left w:val="single" w:sz="4" w:space="0" w:color="000000"/>
              <w:bottom w:val="single" w:sz="4" w:space="0" w:color="000000"/>
              <w:right w:val="single" w:sz="4" w:space="0" w:color="000000"/>
            </w:tcBorders>
            <w:shd w:val="clear" w:color="auto" w:fill="F6C5AC"/>
            <w:tcMar>
              <w:top w:w="58" w:type="dxa"/>
              <w:left w:w="14" w:type="dxa"/>
              <w:bottom w:w="58" w:type="dxa"/>
              <w:right w:w="14" w:type="dxa"/>
            </w:tcMar>
            <w:vAlign w:val="center"/>
          </w:tcPr>
          <w:p w14:paraId="4345F24B" w14:textId="77777777" w:rsidR="005842F7" w:rsidRDefault="005842F7" w:rsidP="00C8473D">
            <w:pPr>
              <w:tabs>
                <w:tab w:val="left" w:pos="10268"/>
              </w:tabs>
              <w:jc w:val="center"/>
              <w:rPr>
                <w:rFonts w:ascii="Arial" w:hAnsi="Arial" w:cs="Arial"/>
                <w:b/>
                <w:szCs w:val="20"/>
              </w:rPr>
            </w:pPr>
            <w:r>
              <w:rPr>
                <w:rFonts w:ascii="Arial" w:hAnsi="Arial" w:cs="Arial"/>
                <w:b/>
                <w:szCs w:val="20"/>
              </w:rPr>
              <w:t>* A “No” Response in the Bidder’s Certification section above will result in disqualification.</w:t>
            </w:r>
          </w:p>
        </w:tc>
      </w:tr>
      <w:tr w:rsidR="005842F7" w14:paraId="3524A673" w14:textId="77777777" w:rsidTr="00C8473D">
        <w:trPr>
          <w:trHeight w:val="823"/>
        </w:trPr>
        <w:tc>
          <w:tcPr>
            <w:tcW w:w="10530" w:type="dxa"/>
            <w:gridSpan w:val="2"/>
            <w:tcBorders>
              <w:top w:val="single" w:sz="4" w:space="0" w:color="000000"/>
              <w:left w:val="single" w:sz="4" w:space="0" w:color="000000"/>
              <w:bottom w:val="single" w:sz="4" w:space="0" w:color="000000"/>
              <w:right w:val="single" w:sz="4" w:space="0" w:color="000000"/>
            </w:tcBorders>
            <w:tcMar>
              <w:top w:w="58" w:type="dxa"/>
              <w:left w:w="14" w:type="dxa"/>
              <w:bottom w:w="58" w:type="dxa"/>
              <w:right w:w="14" w:type="dxa"/>
            </w:tcMar>
          </w:tcPr>
          <w:p w14:paraId="0703BADF" w14:textId="77777777" w:rsidR="005842F7" w:rsidRDefault="005842F7" w:rsidP="00C8473D">
            <w:pPr>
              <w:tabs>
                <w:tab w:val="left" w:pos="720"/>
              </w:tabs>
              <w:jc w:val="both"/>
              <w:rPr>
                <w:rFonts w:ascii="Arial" w:hAnsi="Arial" w:cs="Arial"/>
                <w:bCs/>
                <w:i/>
                <w:sz w:val="18"/>
                <w:szCs w:val="18"/>
              </w:rPr>
            </w:pPr>
            <w:r>
              <w:rPr>
                <w:rFonts w:ascii="Arial" w:hAnsi="Arial" w:cs="Arial"/>
                <w:bCs/>
                <w:i/>
                <w:sz w:val="18"/>
                <w:szCs w:val="18"/>
              </w:rPr>
              <w:t xml:space="preserve">The Bid Request Response must be fully and properly executed by an authorized person. By signing you certify your express authority to sign on behalf of yourself, your company, or other entity and full knowledge and acceptance of this Bid Request (including any Questions/Answers or </w:t>
            </w:r>
            <w:proofErr w:type="gramStart"/>
            <w:r>
              <w:rPr>
                <w:rFonts w:ascii="Arial" w:hAnsi="Arial" w:cs="Arial"/>
                <w:bCs/>
                <w:i/>
                <w:sz w:val="18"/>
                <w:szCs w:val="18"/>
              </w:rPr>
              <w:t>addenda</w:t>
            </w:r>
            <w:proofErr w:type="gramEnd"/>
            <w:r>
              <w:rPr>
                <w:rFonts w:ascii="Arial" w:hAnsi="Arial" w:cs="Arial"/>
                <w:bCs/>
                <w:i/>
                <w:sz w:val="18"/>
                <w:szCs w:val="18"/>
              </w:rPr>
              <w:t>), and that all information provided is complete, true and accurate. Quotes received by Bid Request due date/time are binding and non-retractable for 120 days or as stipulated in the Bid Request.</w:t>
            </w:r>
          </w:p>
        </w:tc>
      </w:tr>
    </w:tbl>
    <w:tbl>
      <w:tblPr>
        <w:tblStyle w:val="TableGrid"/>
        <w:tblW w:w="10530" w:type="dxa"/>
        <w:tblInd w:w="-455" w:type="dxa"/>
        <w:tblLook w:val="04A0" w:firstRow="1" w:lastRow="0" w:firstColumn="1" w:lastColumn="0" w:noHBand="0" w:noVBand="1"/>
      </w:tblPr>
      <w:tblGrid>
        <w:gridCol w:w="2852"/>
        <w:gridCol w:w="7678"/>
      </w:tblGrid>
      <w:tr w:rsidR="005842F7" w:rsidRPr="00ED3787" w14:paraId="22DB5ADF" w14:textId="77777777" w:rsidTr="00C8473D">
        <w:trPr>
          <w:trHeight w:val="764"/>
        </w:trPr>
        <w:tc>
          <w:tcPr>
            <w:tcW w:w="10530" w:type="dxa"/>
            <w:gridSpan w:val="2"/>
          </w:tcPr>
          <w:p w14:paraId="5A124E69" w14:textId="77777777" w:rsidR="005842F7" w:rsidRPr="00C62638" w:rsidRDefault="005842F7" w:rsidP="00C8473D">
            <w:pPr>
              <w:jc w:val="both"/>
              <w:rPr>
                <w:rFonts w:ascii="Arial" w:hAnsi="Arial" w:cs="Arial"/>
                <w:b/>
                <w:sz w:val="20"/>
                <w:szCs w:val="20"/>
              </w:rPr>
            </w:pPr>
            <w:r w:rsidRPr="00C62638">
              <w:rPr>
                <w:rFonts w:ascii="Arial" w:hAnsi="Arial" w:cs="Arial"/>
                <w:b/>
                <w:sz w:val="20"/>
                <w:szCs w:val="20"/>
              </w:rPr>
              <w:t xml:space="preserve">Please complete, </w:t>
            </w:r>
            <w:proofErr w:type="gramStart"/>
            <w:r w:rsidRPr="00C62638">
              <w:rPr>
                <w:rFonts w:ascii="Arial" w:hAnsi="Arial" w:cs="Arial"/>
                <w:b/>
                <w:sz w:val="20"/>
                <w:szCs w:val="20"/>
              </w:rPr>
              <w:t>signing</w:t>
            </w:r>
            <w:proofErr w:type="gramEnd"/>
            <w:r w:rsidRPr="00C62638">
              <w:rPr>
                <w:rFonts w:ascii="Arial" w:hAnsi="Arial" w:cs="Arial"/>
                <w:b/>
                <w:sz w:val="20"/>
                <w:szCs w:val="20"/>
              </w:rPr>
              <w:t xml:space="preserve"> and submit this form with your </w:t>
            </w:r>
            <w:r>
              <w:rPr>
                <w:rFonts w:ascii="Arial" w:hAnsi="Arial" w:cs="Arial"/>
                <w:b/>
                <w:sz w:val="20"/>
                <w:szCs w:val="20"/>
              </w:rPr>
              <w:t>B</w:t>
            </w:r>
            <w:r w:rsidRPr="00C62638">
              <w:rPr>
                <w:rFonts w:ascii="Arial" w:hAnsi="Arial" w:cs="Arial"/>
                <w:b/>
                <w:sz w:val="20"/>
                <w:szCs w:val="20"/>
              </w:rPr>
              <w:t>id. By signing, you certify your express authority to sign on behalf of yourself, your company and other entity with full knowledge and acceptance of this bid request, including any Appendices, Questions/Answers or addenda.</w:t>
            </w:r>
          </w:p>
          <w:p w14:paraId="0B56FAAC" w14:textId="77777777" w:rsidR="005842F7" w:rsidRPr="00ED3787" w:rsidRDefault="005842F7" w:rsidP="00C8473D">
            <w:pPr>
              <w:rPr>
                <w:rFonts w:cstheme="minorHAnsi"/>
              </w:rPr>
            </w:pPr>
          </w:p>
        </w:tc>
      </w:tr>
      <w:tr w:rsidR="005842F7" w:rsidRPr="00ED3787" w14:paraId="01B4B6F8" w14:textId="77777777" w:rsidTr="00C8473D">
        <w:tc>
          <w:tcPr>
            <w:tcW w:w="2852" w:type="dxa"/>
          </w:tcPr>
          <w:p w14:paraId="5439F44D" w14:textId="77777777" w:rsidR="005842F7" w:rsidRPr="00C62638" w:rsidRDefault="005842F7" w:rsidP="00C8473D">
            <w:pPr>
              <w:rPr>
                <w:rFonts w:ascii="Arial" w:hAnsi="Arial" w:cs="Arial"/>
                <w:b/>
                <w:sz w:val="20"/>
                <w:szCs w:val="20"/>
              </w:rPr>
            </w:pPr>
            <w:r w:rsidRPr="00C62638">
              <w:rPr>
                <w:rFonts w:ascii="Arial" w:hAnsi="Arial" w:cs="Arial"/>
                <w:b/>
                <w:sz w:val="20"/>
                <w:szCs w:val="20"/>
              </w:rPr>
              <w:t>Contractor Name</w:t>
            </w:r>
          </w:p>
          <w:p w14:paraId="4E5E1F44" w14:textId="77777777" w:rsidR="005842F7" w:rsidRPr="00C62638" w:rsidRDefault="005842F7" w:rsidP="00C8473D">
            <w:pPr>
              <w:rPr>
                <w:rFonts w:ascii="Arial" w:hAnsi="Arial" w:cs="Arial"/>
                <w:b/>
                <w:sz w:val="20"/>
                <w:szCs w:val="20"/>
              </w:rPr>
            </w:pPr>
          </w:p>
        </w:tc>
        <w:tc>
          <w:tcPr>
            <w:tcW w:w="7678" w:type="dxa"/>
          </w:tcPr>
          <w:p w14:paraId="0BE23FC2" w14:textId="77777777" w:rsidR="005842F7" w:rsidRPr="00ED3787" w:rsidRDefault="005842F7" w:rsidP="00C8473D">
            <w:pPr>
              <w:rPr>
                <w:rFonts w:cstheme="minorHAnsi"/>
              </w:rPr>
            </w:pPr>
            <w:r w:rsidRPr="00ED3787">
              <w:rPr>
                <w:rFonts w:cstheme="minorHAnsi"/>
              </w:rPr>
              <w:fldChar w:fldCharType="begin">
                <w:ffData>
                  <w:name w:val="Text1"/>
                  <w:enabled/>
                  <w:calcOnExit w:val="0"/>
                  <w:textInput/>
                </w:ffData>
              </w:fldChar>
            </w:r>
            <w:bookmarkStart w:id="0" w:name="Text1"/>
            <w:r w:rsidRPr="00ED3787">
              <w:rPr>
                <w:rFonts w:cstheme="minorHAnsi"/>
              </w:rPr>
              <w:instrText xml:space="preserve"> FORMTEXT </w:instrText>
            </w:r>
            <w:r w:rsidRPr="00ED3787">
              <w:rPr>
                <w:rFonts w:cstheme="minorHAnsi"/>
              </w:rPr>
            </w:r>
            <w:r w:rsidRPr="00ED3787">
              <w:rPr>
                <w:rFonts w:cstheme="minorHAnsi"/>
              </w:rPr>
              <w:fldChar w:fldCharType="separate"/>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rPr>
              <w:fldChar w:fldCharType="end"/>
            </w:r>
            <w:bookmarkEnd w:id="0"/>
          </w:p>
        </w:tc>
      </w:tr>
      <w:tr w:rsidR="005842F7" w:rsidRPr="00ED3787" w14:paraId="083BD857" w14:textId="77777777" w:rsidTr="00C8473D">
        <w:tc>
          <w:tcPr>
            <w:tcW w:w="2852" w:type="dxa"/>
          </w:tcPr>
          <w:p w14:paraId="0CDBF222" w14:textId="77777777" w:rsidR="005842F7" w:rsidRPr="00C62638" w:rsidRDefault="005842F7" w:rsidP="00C8473D">
            <w:pPr>
              <w:rPr>
                <w:rFonts w:ascii="Arial" w:hAnsi="Arial" w:cs="Arial"/>
                <w:b/>
                <w:sz w:val="20"/>
                <w:szCs w:val="20"/>
              </w:rPr>
            </w:pPr>
            <w:r w:rsidRPr="00C62638">
              <w:rPr>
                <w:rFonts w:ascii="Arial" w:hAnsi="Arial" w:cs="Arial"/>
                <w:b/>
                <w:sz w:val="20"/>
                <w:szCs w:val="20"/>
              </w:rPr>
              <w:t>NYS Contract Number</w:t>
            </w:r>
          </w:p>
          <w:p w14:paraId="6CE4B202" w14:textId="77777777" w:rsidR="005842F7" w:rsidRPr="00C62638" w:rsidRDefault="005842F7" w:rsidP="00C8473D">
            <w:pPr>
              <w:rPr>
                <w:rFonts w:ascii="Arial" w:hAnsi="Arial" w:cs="Arial"/>
                <w:b/>
                <w:sz w:val="20"/>
                <w:szCs w:val="20"/>
              </w:rPr>
            </w:pPr>
            <w:r w:rsidRPr="00C62638">
              <w:rPr>
                <w:rFonts w:ascii="Arial" w:hAnsi="Arial" w:cs="Arial"/>
                <w:b/>
                <w:sz w:val="20"/>
                <w:szCs w:val="20"/>
              </w:rPr>
              <w:t>(if applicable)</w:t>
            </w:r>
          </w:p>
        </w:tc>
        <w:tc>
          <w:tcPr>
            <w:tcW w:w="7678" w:type="dxa"/>
          </w:tcPr>
          <w:p w14:paraId="1C8DD547" w14:textId="77777777" w:rsidR="005842F7" w:rsidRPr="00ED3787" w:rsidRDefault="005842F7" w:rsidP="00C8473D">
            <w:pPr>
              <w:rPr>
                <w:rFonts w:cstheme="minorHAnsi"/>
              </w:rPr>
            </w:pPr>
            <w:r w:rsidRPr="00ED3787">
              <w:rPr>
                <w:rFonts w:cstheme="minorHAnsi"/>
              </w:rPr>
              <w:fldChar w:fldCharType="begin">
                <w:ffData>
                  <w:name w:val="Text2"/>
                  <w:enabled/>
                  <w:calcOnExit w:val="0"/>
                  <w:textInput/>
                </w:ffData>
              </w:fldChar>
            </w:r>
            <w:bookmarkStart w:id="1" w:name="Text2"/>
            <w:r w:rsidRPr="00ED3787">
              <w:rPr>
                <w:rFonts w:cstheme="minorHAnsi"/>
              </w:rPr>
              <w:instrText xml:space="preserve"> FORMTEXT </w:instrText>
            </w:r>
            <w:r w:rsidRPr="00ED3787">
              <w:rPr>
                <w:rFonts w:cstheme="minorHAnsi"/>
              </w:rPr>
            </w:r>
            <w:r w:rsidRPr="00ED3787">
              <w:rPr>
                <w:rFonts w:cstheme="minorHAnsi"/>
              </w:rPr>
              <w:fldChar w:fldCharType="separate"/>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rPr>
              <w:fldChar w:fldCharType="end"/>
            </w:r>
            <w:bookmarkEnd w:id="1"/>
          </w:p>
        </w:tc>
      </w:tr>
      <w:tr w:rsidR="005842F7" w:rsidRPr="00ED3787" w14:paraId="184473D5" w14:textId="77777777" w:rsidTr="00C8473D">
        <w:tc>
          <w:tcPr>
            <w:tcW w:w="2852" w:type="dxa"/>
          </w:tcPr>
          <w:p w14:paraId="7AE74962" w14:textId="77777777" w:rsidR="005842F7" w:rsidRPr="00C62638" w:rsidRDefault="005842F7" w:rsidP="00C8473D">
            <w:pPr>
              <w:rPr>
                <w:rFonts w:ascii="Arial" w:hAnsi="Arial" w:cs="Arial"/>
                <w:b/>
                <w:sz w:val="20"/>
                <w:szCs w:val="20"/>
              </w:rPr>
            </w:pPr>
            <w:r w:rsidRPr="00C62638">
              <w:rPr>
                <w:rFonts w:ascii="Arial" w:hAnsi="Arial" w:cs="Arial"/>
                <w:b/>
                <w:sz w:val="20"/>
                <w:szCs w:val="20"/>
              </w:rPr>
              <w:t>Contact</w:t>
            </w:r>
          </w:p>
          <w:p w14:paraId="15F73542" w14:textId="77777777" w:rsidR="005842F7" w:rsidRPr="00C62638" w:rsidRDefault="005842F7" w:rsidP="00C8473D">
            <w:pPr>
              <w:rPr>
                <w:rFonts w:ascii="Arial" w:hAnsi="Arial" w:cs="Arial"/>
                <w:b/>
                <w:sz w:val="20"/>
                <w:szCs w:val="20"/>
              </w:rPr>
            </w:pPr>
          </w:p>
        </w:tc>
        <w:tc>
          <w:tcPr>
            <w:tcW w:w="7678" w:type="dxa"/>
          </w:tcPr>
          <w:p w14:paraId="47C2D3CE" w14:textId="77777777" w:rsidR="005842F7" w:rsidRPr="00ED3787" w:rsidRDefault="005842F7" w:rsidP="00C8473D">
            <w:pPr>
              <w:rPr>
                <w:rFonts w:cstheme="minorHAnsi"/>
              </w:rPr>
            </w:pPr>
            <w:r w:rsidRPr="00ED3787">
              <w:rPr>
                <w:rFonts w:cstheme="minorHAnsi"/>
              </w:rPr>
              <w:fldChar w:fldCharType="begin">
                <w:ffData>
                  <w:name w:val="Text3"/>
                  <w:enabled/>
                  <w:calcOnExit w:val="0"/>
                  <w:textInput/>
                </w:ffData>
              </w:fldChar>
            </w:r>
            <w:bookmarkStart w:id="2" w:name="Text3"/>
            <w:r w:rsidRPr="00ED3787">
              <w:rPr>
                <w:rFonts w:cstheme="minorHAnsi"/>
              </w:rPr>
              <w:instrText xml:space="preserve"> FORMTEXT </w:instrText>
            </w:r>
            <w:r w:rsidRPr="00ED3787">
              <w:rPr>
                <w:rFonts w:cstheme="minorHAnsi"/>
              </w:rPr>
            </w:r>
            <w:r w:rsidRPr="00ED3787">
              <w:rPr>
                <w:rFonts w:cstheme="minorHAnsi"/>
              </w:rPr>
              <w:fldChar w:fldCharType="separate"/>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rPr>
              <w:fldChar w:fldCharType="end"/>
            </w:r>
            <w:bookmarkEnd w:id="2"/>
          </w:p>
        </w:tc>
      </w:tr>
      <w:tr w:rsidR="005842F7" w:rsidRPr="00ED3787" w14:paraId="6DC75432" w14:textId="77777777" w:rsidTr="00C8473D">
        <w:tc>
          <w:tcPr>
            <w:tcW w:w="2852" w:type="dxa"/>
          </w:tcPr>
          <w:p w14:paraId="151C7EBC" w14:textId="77777777" w:rsidR="005842F7" w:rsidRPr="00C62638" w:rsidRDefault="005842F7" w:rsidP="00C8473D">
            <w:pPr>
              <w:rPr>
                <w:rFonts w:ascii="Arial" w:hAnsi="Arial" w:cs="Arial"/>
                <w:b/>
                <w:sz w:val="20"/>
                <w:szCs w:val="20"/>
              </w:rPr>
            </w:pPr>
            <w:r w:rsidRPr="00C62638">
              <w:rPr>
                <w:rFonts w:ascii="Arial" w:hAnsi="Arial" w:cs="Arial"/>
                <w:b/>
                <w:sz w:val="20"/>
                <w:szCs w:val="20"/>
              </w:rPr>
              <w:t>Contact Phone Number</w:t>
            </w:r>
          </w:p>
        </w:tc>
        <w:tc>
          <w:tcPr>
            <w:tcW w:w="7678" w:type="dxa"/>
          </w:tcPr>
          <w:p w14:paraId="0136A94C" w14:textId="77777777" w:rsidR="005842F7" w:rsidRPr="00ED3787" w:rsidRDefault="005842F7" w:rsidP="00C8473D">
            <w:pPr>
              <w:rPr>
                <w:rFonts w:cstheme="minorHAnsi"/>
              </w:rPr>
            </w:pPr>
            <w:r w:rsidRPr="00ED3787">
              <w:rPr>
                <w:rFonts w:cstheme="minorHAnsi"/>
              </w:rPr>
              <w:fldChar w:fldCharType="begin">
                <w:ffData>
                  <w:name w:val="Text4"/>
                  <w:enabled/>
                  <w:calcOnExit w:val="0"/>
                  <w:textInput/>
                </w:ffData>
              </w:fldChar>
            </w:r>
            <w:bookmarkStart w:id="3" w:name="Text4"/>
            <w:r w:rsidRPr="00ED3787">
              <w:rPr>
                <w:rFonts w:cstheme="minorHAnsi"/>
              </w:rPr>
              <w:instrText xml:space="preserve"> FORMTEXT </w:instrText>
            </w:r>
            <w:r w:rsidRPr="00ED3787">
              <w:rPr>
                <w:rFonts w:cstheme="minorHAnsi"/>
              </w:rPr>
            </w:r>
            <w:r w:rsidRPr="00ED3787">
              <w:rPr>
                <w:rFonts w:cstheme="minorHAnsi"/>
              </w:rPr>
              <w:fldChar w:fldCharType="separate"/>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rPr>
              <w:fldChar w:fldCharType="end"/>
            </w:r>
            <w:bookmarkEnd w:id="3"/>
          </w:p>
          <w:p w14:paraId="29098886" w14:textId="77777777" w:rsidR="005842F7" w:rsidRPr="00ED3787" w:rsidRDefault="005842F7" w:rsidP="00C8473D">
            <w:pPr>
              <w:rPr>
                <w:rFonts w:cstheme="minorHAnsi"/>
              </w:rPr>
            </w:pPr>
          </w:p>
        </w:tc>
      </w:tr>
      <w:tr w:rsidR="005842F7" w:rsidRPr="00ED3787" w14:paraId="113315F4" w14:textId="77777777" w:rsidTr="00C8473D">
        <w:tc>
          <w:tcPr>
            <w:tcW w:w="2852" w:type="dxa"/>
          </w:tcPr>
          <w:p w14:paraId="12F5ED80" w14:textId="77777777" w:rsidR="005842F7" w:rsidRPr="00C62638" w:rsidRDefault="005842F7" w:rsidP="00C8473D">
            <w:pPr>
              <w:rPr>
                <w:rFonts w:ascii="Arial" w:hAnsi="Arial" w:cs="Arial"/>
                <w:b/>
                <w:sz w:val="20"/>
                <w:szCs w:val="20"/>
              </w:rPr>
            </w:pPr>
            <w:r w:rsidRPr="00C62638">
              <w:rPr>
                <w:rFonts w:ascii="Arial" w:hAnsi="Arial" w:cs="Arial"/>
                <w:b/>
                <w:sz w:val="20"/>
                <w:szCs w:val="20"/>
              </w:rPr>
              <w:t>Email Address</w:t>
            </w:r>
          </w:p>
        </w:tc>
        <w:tc>
          <w:tcPr>
            <w:tcW w:w="7678" w:type="dxa"/>
          </w:tcPr>
          <w:p w14:paraId="7FA515F2" w14:textId="77777777" w:rsidR="005842F7" w:rsidRPr="00ED3787" w:rsidRDefault="005842F7" w:rsidP="00C8473D">
            <w:pPr>
              <w:rPr>
                <w:rFonts w:cstheme="minorHAnsi"/>
              </w:rPr>
            </w:pPr>
            <w:r w:rsidRPr="00ED3787">
              <w:rPr>
                <w:rFonts w:cstheme="minorHAnsi"/>
              </w:rPr>
              <w:fldChar w:fldCharType="begin">
                <w:ffData>
                  <w:name w:val="Text5"/>
                  <w:enabled/>
                  <w:calcOnExit w:val="0"/>
                  <w:textInput/>
                </w:ffData>
              </w:fldChar>
            </w:r>
            <w:bookmarkStart w:id="4" w:name="Text5"/>
            <w:r w:rsidRPr="00ED3787">
              <w:rPr>
                <w:rFonts w:cstheme="minorHAnsi"/>
              </w:rPr>
              <w:instrText xml:space="preserve"> FORMTEXT </w:instrText>
            </w:r>
            <w:r w:rsidRPr="00ED3787">
              <w:rPr>
                <w:rFonts w:cstheme="minorHAnsi"/>
              </w:rPr>
            </w:r>
            <w:r w:rsidRPr="00ED3787">
              <w:rPr>
                <w:rFonts w:cstheme="minorHAnsi"/>
              </w:rPr>
              <w:fldChar w:fldCharType="separate"/>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rPr>
              <w:fldChar w:fldCharType="end"/>
            </w:r>
            <w:bookmarkEnd w:id="4"/>
          </w:p>
          <w:p w14:paraId="7B47EBEE" w14:textId="77777777" w:rsidR="005842F7" w:rsidRPr="00ED3787" w:rsidRDefault="005842F7" w:rsidP="00C8473D">
            <w:pPr>
              <w:rPr>
                <w:rFonts w:cstheme="minorHAnsi"/>
              </w:rPr>
            </w:pPr>
          </w:p>
        </w:tc>
      </w:tr>
      <w:tr w:rsidR="005842F7" w:rsidRPr="00ED3787" w14:paraId="707EA0F2" w14:textId="77777777" w:rsidTr="00C8473D">
        <w:tc>
          <w:tcPr>
            <w:tcW w:w="2852" w:type="dxa"/>
          </w:tcPr>
          <w:p w14:paraId="6FDDFB4B" w14:textId="77777777" w:rsidR="005842F7" w:rsidRPr="00C62638" w:rsidRDefault="005842F7" w:rsidP="00C8473D">
            <w:pPr>
              <w:rPr>
                <w:rFonts w:ascii="Arial" w:hAnsi="Arial" w:cs="Arial"/>
                <w:b/>
                <w:sz w:val="20"/>
                <w:szCs w:val="20"/>
              </w:rPr>
            </w:pPr>
            <w:r w:rsidRPr="00C62638">
              <w:rPr>
                <w:rFonts w:ascii="Arial" w:hAnsi="Arial" w:cs="Arial"/>
                <w:b/>
                <w:sz w:val="20"/>
                <w:szCs w:val="20"/>
              </w:rPr>
              <w:t>Signature</w:t>
            </w:r>
          </w:p>
          <w:p w14:paraId="31FE5B4B" w14:textId="77777777" w:rsidR="005842F7" w:rsidRPr="00C62638" w:rsidRDefault="005842F7" w:rsidP="00C8473D">
            <w:pPr>
              <w:rPr>
                <w:rFonts w:ascii="Arial" w:hAnsi="Arial" w:cs="Arial"/>
                <w:b/>
                <w:sz w:val="20"/>
                <w:szCs w:val="20"/>
              </w:rPr>
            </w:pPr>
          </w:p>
        </w:tc>
        <w:tc>
          <w:tcPr>
            <w:tcW w:w="7678" w:type="dxa"/>
          </w:tcPr>
          <w:p w14:paraId="06010738" w14:textId="77777777" w:rsidR="005842F7" w:rsidRPr="00ED3787" w:rsidRDefault="005842F7" w:rsidP="00C8473D">
            <w:pPr>
              <w:rPr>
                <w:rFonts w:cstheme="minorHAnsi"/>
              </w:rPr>
            </w:pPr>
          </w:p>
        </w:tc>
      </w:tr>
      <w:tr w:rsidR="005842F7" w:rsidRPr="00ED3787" w14:paraId="270B1BD0" w14:textId="77777777" w:rsidTr="00C8473D">
        <w:tc>
          <w:tcPr>
            <w:tcW w:w="2852" w:type="dxa"/>
          </w:tcPr>
          <w:p w14:paraId="44F14732" w14:textId="77777777" w:rsidR="005842F7" w:rsidRPr="00C62638" w:rsidRDefault="005842F7" w:rsidP="00C8473D">
            <w:pPr>
              <w:rPr>
                <w:rFonts w:ascii="Arial" w:hAnsi="Arial" w:cs="Arial"/>
                <w:b/>
                <w:sz w:val="20"/>
                <w:szCs w:val="20"/>
              </w:rPr>
            </w:pPr>
            <w:r w:rsidRPr="00C62638">
              <w:rPr>
                <w:rFonts w:ascii="Arial" w:hAnsi="Arial" w:cs="Arial"/>
                <w:b/>
                <w:sz w:val="20"/>
                <w:szCs w:val="20"/>
              </w:rPr>
              <w:t xml:space="preserve">Date </w:t>
            </w:r>
          </w:p>
        </w:tc>
        <w:tc>
          <w:tcPr>
            <w:tcW w:w="7678" w:type="dxa"/>
          </w:tcPr>
          <w:p w14:paraId="77451690" w14:textId="77777777" w:rsidR="005842F7" w:rsidRPr="00ED3787" w:rsidRDefault="005842F7" w:rsidP="00C8473D">
            <w:pPr>
              <w:rPr>
                <w:rFonts w:cstheme="minorHAnsi"/>
              </w:rPr>
            </w:pPr>
            <w:r w:rsidRPr="00ED3787">
              <w:rPr>
                <w:rFonts w:cstheme="minorHAnsi"/>
              </w:rPr>
              <w:fldChar w:fldCharType="begin">
                <w:ffData>
                  <w:name w:val="Text7"/>
                  <w:enabled/>
                  <w:calcOnExit w:val="0"/>
                  <w:textInput/>
                </w:ffData>
              </w:fldChar>
            </w:r>
            <w:bookmarkStart w:id="5" w:name="Text7"/>
            <w:r w:rsidRPr="00ED3787">
              <w:rPr>
                <w:rFonts w:cstheme="minorHAnsi"/>
              </w:rPr>
              <w:instrText xml:space="preserve"> FORMTEXT </w:instrText>
            </w:r>
            <w:r w:rsidRPr="00ED3787">
              <w:rPr>
                <w:rFonts w:cstheme="minorHAnsi"/>
              </w:rPr>
            </w:r>
            <w:r w:rsidRPr="00ED3787">
              <w:rPr>
                <w:rFonts w:cstheme="minorHAnsi"/>
              </w:rPr>
              <w:fldChar w:fldCharType="separate"/>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noProof/>
              </w:rPr>
              <w:t> </w:t>
            </w:r>
            <w:r w:rsidRPr="00ED3787">
              <w:rPr>
                <w:rFonts w:cstheme="minorHAnsi"/>
              </w:rPr>
              <w:fldChar w:fldCharType="end"/>
            </w:r>
            <w:bookmarkEnd w:id="5"/>
          </w:p>
          <w:p w14:paraId="307F8481" w14:textId="77777777" w:rsidR="005842F7" w:rsidRPr="00ED3787" w:rsidRDefault="005842F7" w:rsidP="00C8473D">
            <w:pPr>
              <w:rPr>
                <w:rFonts w:cstheme="minorHAnsi"/>
              </w:rPr>
            </w:pPr>
          </w:p>
        </w:tc>
      </w:tr>
    </w:tbl>
    <w:p w14:paraId="7036B0F5" w14:textId="77777777" w:rsidR="005842F7" w:rsidRDefault="005842F7" w:rsidP="005842F7">
      <w:pPr>
        <w:rPr>
          <w:rFonts w:cstheme="minorHAnsi"/>
        </w:rPr>
      </w:pPr>
    </w:p>
    <w:p w14:paraId="2E8285CB" w14:textId="77777777" w:rsidR="00F511E3" w:rsidRDefault="00F511E3"/>
    <w:sectPr w:rsidR="00F51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F7"/>
    <w:rsid w:val="00014F41"/>
    <w:rsid w:val="00241A07"/>
    <w:rsid w:val="005842F7"/>
    <w:rsid w:val="00ED4CB8"/>
    <w:rsid w:val="00F51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1E36"/>
  <w15:chartTrackingRefBased/>
  <w15:docId w15:val="{26C30381-7F5B-461C-8132-057AC7B7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2F7"/>
    <w:pPr>
      <w:spacing w:line="259" w:lineRule="auto"/>
    </w:pPr>
    <w:rPr>
      <w:kern w:val="0"/>
      <w:sz w:val="22"/>
      <w:szCs w:val="22"/>
      <w14:ligatures w14:val="none"/>
    </w:rPr>
  </w:style>
  <w:style w:type="paragraph" w:styleId="Heading1">
    <w:name w:val="heading 1"/>
    <w:basedOn w:val="Normal"/>
    <w:next w:val="Normal"/>
    <w:link w:val="Heading1Char"/>
    <w:uiPriority w:val="9"/>
    <w:qFormat/>
    <w:rsid w:val="005842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42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42F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42F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842F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842F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842F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842F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842F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F7"/>
    <w:rPr>
      <w:rFonts w:eastAsiaTheme="majorEastAsia" w:cstheme="majorBidi"/>
      <w:color w:val="272727" w:themeColor="text1" w:themeTint="D8"/>
    </w:rPr>
  </w:style>
  <w:style w:type="paragraph" w:styleId="Title">
    <w:name w:val="Title"/>
    <w:basedOn w:val="Normal"/>
    <w:next w:val="Normal"/>
    <w:link w:val="TitleChar"/>
    <w:uiPriority w:val="10"/>
    <w:qFormat/>
    <w:rsid w:val="005842F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4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F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4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F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842F7"/>
    <w:rPr>
      <w:i/>
      <w:iCs/>
      <w:color w:val="404040" w:themeColor="text1" w:themeTint="BF"/>
    </w:rPr>
  </w:style>
  <w:style w:type="paragraph" w:styleId="ListParagraph">
    <w:name w:val="List Paragraph"/>
    <w:basedOn w:val="Normal"/>
    <w:uiPriority w:val="34"/>
    <w:qFormat/>
    <w:rsid w:val="005842F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842F7"/>
    <w:rPr>
      <w:i/>
      <w:iCs/>
      <w:color w:val="0F4761" w:themeColor="accent1" w:themeShade="BF"/>
    </w:rPr>
  </w:style>
  <w:style w:type="paragraph" w:styleId="IntenseQuote">
    <w:name w:val="Intense Quote"/>
    <w:basedOn w:val="Normal"/>
    <w:next w:val="Normal"/>
    <w:link w:val="IntenseQuoteChar"/>
    <w:uiPriority w:val="30"/>
    <w:qFormat/>
    <w:rsid w:val="005842F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842F7"/>
    <w:rPr>
      <w:i/>
      <w:iCs/>
      <w:color w:val="0F4761" w:themeColor="accent1" w:themeShade="BF"/>
    </w:rPr>
  </w:style>
  <w:style w:type="character" w:styleId="IntenseReference">
    <w:name w:val="Intense Reference"/>
    <w:basedOn w:val="DefaultParagraphFont"/>
    <w:uiPriority w:val="32"/>
    <w:qFormat/>
    <w:rsid w:val="005842F7"/>
    <w:rPr>
      <w:b/>
      <w:bCs/>
      <w:smallCaps/>
      <w:color w:val="0F4761" w:themeColor="accent1" w:themeShade="BF"/>
      <w:spacing w:val="5"/>
    </w:rPr>
  </w:style>
  <w:style w:type="table" w:styleId="TableGrid">
    <w:name w:val="Table Grid"/>
    <w:basedOn w:val="TableNormal"/>
    <w:rsid w:val="005842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1741</Characters>
  <Application>Microsoft Office Word</Application>
  <DocSecurity>0</DocSecurity>
  <Lines>580</Lines>
  <Paragraphs>171</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Hudson</dc:creator>
  <cp:keywords/>
  <dc:description/>
  <cp:lastModifiedBy>Kristin LaPlante</cp:lastModifiedBy>
  <cp:revision>2</cp:revision>
  <dcterms:created xsi:type="dcterms:W3CDTF">2025-09-09T16:44:00Z</dcterms:created>
  <dcterms:modified xsi:type="dcterms:W3CDTF">2025-09-09T16:44:00Z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2025-09-09T15:24:30Z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16a6b42b-746f-46a6-940a-cd218e922b61</vt:lpwstr>
  </property>
  <property fmtid="{D5CDD505-2E9C-101B-9397-08002B2CF9AE}" pid="8" name="MSIP_Label_c376bc99-b2d9-4c72-8373-71b8b88f3815_ContentBits">
    <vt:lpwstr>0</vt:lpwstr>
  </property>
  <property fmtid="{D5CDD505-2E9C-101B-9397-08002B2CF9AE}" pid="9" name="MSIP_Label_c376bc99-b2d9-4c72-8373-71b8b88f3815_Tag">
    <vt:lpwstr>10, 3, 0, 1</vt:lpwstr>
  </property>
</Properties>
</file>