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C20" w:rsidRDefault="00893C20" w:rsidP="004A0545">
      <w:pPr>
        <w:jc w:val="center"/>
        <w:rPr>
          <w:color w:val="000000"/>
          <w:sz w:val="23"/>
          <w:szCs w:val="23"/>
        </w:rPr>
      </w:pPr>
      <w:bookmarkStart w:id="0" w:name="_GoBack"/>
      <w:bookmarkEnd w:id="0"/>
    </w:p>
    <w:p w:rsidR="00321DD8" w:rsidRPr="00321DD8" w:rsidRDefault="00321DD8" w:rsidP="004A0545">
      <w:pPr>
        <w:jc w:val="center"/>
        <w:rPr>
          <w:rFonts w:ascii="Arial Black" w:hAnsi="Arial Black"/>
          <w:color w:val="000000"/>
          <w:sz w:val="32"/>
          <w:szCs w:val="32"/>
        </w:rPr>
      </w:pPr>
      <w:r w:rsidRPr="00321DD8">
        <w:rPr>
          <w:rFonts w:ascii="Arial Black" w:hAnsi="Arial Black"/>
          <w:color w:val="000000"/>
          <w:sz w:val="32"/>
          <w:szCs w:val="32"/>
        </w:rPr>
        <w:t>AGENCIES ARE TO PLUG IN CORRECT INFORMA</w:t>
      </w:r>
      <w:r w:rsidR="00313D0F">
        <w:rPr>
          <w:rFonts w:ascii="Arial Black" w:hAnsi="Arial Black"/>
          <w:color w:val="000000"/>
          <w:sz w:val="32"/>
          <w:szCs w:val="32"/>
        </w:rPr>
        <w:t>TI</w:t>
      </w:r>
      <w:r w:rsidRPr="00321DD8">
        <w:rPr>
          <w:rFonts w:ascii="Arial Black" w:hAnsi="Arial Black"/>
          <w:color w:val="000000"/>
          <w:sz w:val="32"/>
          <w:szCs w:val="32"/>
        </w:rPr>
        <w:t xml:space="preserve">ON IN PLACE OF </w:t>
      </w:r>
      <w:r w:rsidRPr="00321DD8">
        <w:rPr>
          <w:rFonts w:ascii="Arial Black" w:hAnsi="Arial Black"/>
          <w:color w:val="FF0000"/>
          <w:sz w:val="32"/>
          <w:szCs w:val="32"/>
        </w:rPr>
        <w:t>RED</w:t>
      </w:r>
      <w:r w:rsidRPr="00321DD8">
        <w:rPr>
          <w:rFonts w:ascii="Arial Black" w:hAnsi="Arial Black"/>
          <w:color w:val="000000"/>
          <w:sz w:val="32"/>
          <w:szCs w:val="32"/>
        </w:rPr>
        <w:t xml:space="preserve"> BOLDED TEXT</w:t>
      </w:r>
    </w:p>
    <w:p w:rsidR="00321DD8" w:rsidRPr="007A27ED" w:rsidRDefault="00321DD8" w:rsidP="004A0545">
      <w:pPr>
        <w:jc w:val="center"/>
        <w:rPr>
          <w:color w:val="000000"/>
          <w:sz w:val="23"/>
          <w:szCs w:val="23"/>
        </w:rPr>
      </w:pPr>
    </w:p>
    <w:p w:rsidR="00B151B2" w:rsidRPr="00321DD8" w:rsidRDefault="00893C20" w:rsidP="004A0545">
      <w:pPr>
        <w:ind w:left="4680"/>
        <w:rPr>
          <w:color w:val="FF0000"/>
          <w:sz w:val="22"/>
          <w:szCs w:val="22"/>
        </w:rPr>
      </w:pPr>
      <w:r w:rsidRPr="00321DD8">
        <w:rPr>
          <w:color w:val="FF0000"/>
          <w:sz w:val="22"/>
          <w:szCs w:val="22"/>
        </w:rPr>
        <w:fldChar w:fldCharType="begin"/>
      </w:r>
      <w:r w:rsidRPr="00321DD8">
        <w:rPr>
          <w:color w:val="FF0000"/>
          <w:sz w:val="22"/>
          <w:szCs w:val="22"/>
        </w:rPr>
        <w:instrText xml:space="preserve"> DATE \@ "MMMM d, yyyy" </w:instrText>
      </w:r>
      <w:r w:rsidRPr="00321DD8">
        <w:rPr>
          <w:color w:val="FF0000"/>
          <w:sz w:val="22"/>
          <w:szCs w:val="22"/>
        </w:rPr>
        <w:fldChar w:fldCharType="separate"/>
      </w:r>
      <w:r w:rsidR="006A53FD">
        <w:rPr>
          <w:noProof/>
          <w:color w:val="FF0000"/>
          <w:sz w:val="22"/>
          <w:szCs w:val="22"/>
        </w:rPr>
        <w:t>November 5, 2018</w:t>
      </w:r>
      <w:r w:rsidRPr="00321DD8">
        <w:rPr>
          <w:color w:val="FF0000"/>
          <w:sz w:val="22"/>
          <w:szCs w:val="22"/>
        </w:rPr>
        <w:fldChar w:fldCharType="end"/>
      </w:r>
    </w:p>
    <w:p w:rsidR="00975EEE" w:rsidRPr="00321DD8" w:rsidRDefault="00975EEE" w:rsidP="004A0545">
      <w:pPr>
        <w:rPr>
          <w:sz w:val="22"/>
          <w:szCs w:val="22"/>
        </w:rPr>
      </w:pPr>
    </w:p>
    <w:p w:rsidR="00893C20" w:rsidRPr="00321DD8" w:rsidRDefault="00893C20" w:rsidP="004A0545">
      <w:pPr>
        <w:rPr>
          <w:color w:val="FF0000"/>
          <w:sz w:val="22"/>
          <w:szCs w:val="22"/>
        </w:rPr>
      </w:pPr>
    </w:p>
    <w:p w:rsidR="00893C20" w:rsidRPr="00321DD8" w:rsidRDefault="00893C20" w:rsidP="004A0545">
      <w:pPr>
        <w:rPr>
          <w:color w:val="FF0000"/>
          <w:sz w:val="22"/>
          <w:szCs w:val="22"/>
        </w:rPr>
      </w:pPr>
      <w:r w:rsidRPr="00321DD8">
        <w:rPr>
          <w:color w:val="FF0000"/>
          <w:sz w:val="22"/>
          <w:szCs w:val="22"/>
        </w:rPr>
        <w:t xml:space="preserve">Name </w:t>
      </w:r>
    </w:p>
    <w:p w:rsidR="00893C20" w:rsidRPr="00321DD8" w:rsidRDefault="00893C20" w:rsidP="004A0545">
      <w:pPr>
        <w:rPr>
          <w:color w:val="FF0000"/>
          <w:sz w:val="22"/>
          <w:szCs w:val="22"/>
        </w:rPr>
      </w:pPr>
      <w:r w:rsidRPr="00321DD8">
        <w:rPr>
          <w:color w:val="FF0000"/>
          <w:sz w:val="22"/>
          <w:szCs w:val="22"/>
        </w:rPr>
        <w:t>Address 1</w:t>
      </w:r>
    </w:p>
    <w:p w:rsidR="00893C20" w:rsidRPr="00321DD8" w:rsidRDefault="00893C20" w:rsidP="004A0545">
      <w:pPr>
        <w:rPr>
          <w:color w:val="FF0000"/>
          <w:sz w:val="22"/>
          <w:szCs w:val="22"/>
        </w:rPr>
      </w:pPr>
      <w:r w:rsidRPr="00321DD8">
        <w:rPr>
          <w:color w:val="FF0000"/>
          <w:sz w:val="22"/>
          <w:szCs w:val="22"/>
        </w:rPr>
        <w:t>Address 2</w:t>
      </w:r>
    </w:p>
    <w:p w:rsidR="00893C20" w:rsidRDefault="00893C20" w:rsidP="004A0545">
      <w:pPr>
        <w:rPr>
          <w:color w:val="FF0000"/>
          <w:sz w:val="22"/>
          <w:szCs w:val="22"/>
        </w:rPr>
      </w:pPr>
      <w:r w:rsidRPr="00321DD8">
        <w:rPr>
          <w:color w:val="FF0000"/>
          <w:sz w:val="22"/>
          <w:szCs w:val="22"/>
        </w:rPr>
        <w:t>City, State Zip</w:t>
      </w:r>
    </w:p>
    <w:p w:rsidR="003302CC" w:rsidRDefault="003302CC" w:rsidP="004A0545">
      <w:pPr>
        <w:rPr>
          <w:color w:val="FF0000"/>
          <w:sz w:val="22"/>
          <w:szCs w:val="22"/>
        </w:rPr>
      </w:pPr>
    </w:p>
    <w:p w:rsidR="003302CC" w:rsidRDefault="003302CC" w:rsidP="004A0545">
      <w:pPr>
        <w:rPr>
          <w:color w:val="FF0000"/>
          <w:sz w:val="22"/>
          <w:szCs w:val="22"/>
        </w:rPr>
      </w:pPr>
      <w:r>
        <w:rPr>
          <w:color w:val="FF0000"/>
          <w:sz w:val="22"/>
          <w:szCs w:val="22"/>
        </w:rPr>
        <w:t>Tax Year</w:t>
      </w:r>
    </w:p>
    <w:p w:rsidR="003302CC" w:rsidRPr="00321DD8" w:rsidRDefault="0004050D" w:rsidP="004A0545">
      <w:pPr>
        <w:rPr>
          <w:color w:val="FF0000"/>
          <w:sz w:val="22"/>
          <w:szCs w:val="22"/>
        </w:rPr>
      </w:pPr>
      <w:r>
        <w:rPr>
          <w:color w:val="FF0000"/>
          <w:sz w:val="22"/>
          <w:szCs w:val="22"/>
        </w:rPr>
        <w:t>Deficient</w:t>
      </w:r>
      <w:r w:rsidR="003302CC">
        <w:rPr>
          <w:color w:val="FF0000"/>
          <w:sz w:val="22"/>
          <w:szCs w:val="22"/>
        </w:rPr>
        <w:t xml:space="preserve"> amount</w:t>
      </w:r>
    </w:p>
    <w:p w:rsidR="00893C20" w:rsidRPr="00321DD8" w:rsidRDefault="00893C20" w:rsidP="004A0545">
      <w:pPr>
        <w:rPr>
          <w:color w:val="FF0000"/>
          <w:sz w:val="22"/>
          <w:szCs w:val="22"/>
        </w:rPr>
      </w:pPr>
    </w:p>
    <w:p w:rsidR="00893C20" w:rsidRPr="00321DD8" w:rsidRDefault="00893C20" w:rsidP="004A0545">
      <w:pPr>
        <w:rPr>
          <w:color w:val="FF0000"/>
          <w:sz w:val="22"/>
          <w:szCs w:val="22"/>
        </w:rPr>
      </w:pPr>
      <w:r w:rsidRPr="00321DD8">
        <w:rPr>
          <w:color w:val="FF0000"/>
          <w:sz w:val="22"/>
          <w:szCs w:val="22"/>
        </w:rPr>
        <w:t>Salutation:</w:t>
      </w:r>
    </w:p>
    <w:p w:rsidR="00893C20" w:rsidRPr="00321DD8" w:rsidRDefault="00893C20" w:rsidP="004A0545">
      <w:pPr>
        <w:rPr>
          <w:sz w:val="22"/>
          <w:szCs w:val="22"/>
        </w:rPr>
      </w:pPr>
    </w:p>
    <w:p w:rsidR="00F37ABC" w:rsidRDefault="00890DBB" w:rsidP="00D0121D">
      <w:pPr>
        <w:autoSpaceDE w:val="0"/>
        <w:autoSpaceDN w:val="0"/>
        <w:adjustRightInd w:val="0"/>
        <w:jc w:val="both"/>
        <w:rPr>
          <w:sz w:val="22"/>
          <w:szCs w:val="22"/>
        </w:rPr>
      </w:pPr>
      <w:r w:rsidRPr="00321DD8">
        <w:rPr>
          <w:sz w:val="22"/>
          <w:szCs w:val="22"/>
        </w:rPr>
        <w:t>Together</w:t>
      </w:r>
      <w:r w:rsidR="006E165C">
        <w:rPr>
          <w:sz w:val="22"/>
          <w:szCs w:val="22"/>
        </w:rPr>
        <w:t>,</w:t>
      </w:r>
      <w:r w:rsidRPr="00321DD8">
        <w:rPr>
          <w:sz w:val="22"/>
          <w:szCs w:val="22"/>
        </w:rPr>
        <w:t xml:space="preserve"> Social Security and Medicare</w:t>
      </w:r>
      <w:r w:rsidR="00F37ABC">
        <w:rPr>
          <w:sz w:val="22"/>
          <w:szCs w:val="22"/>
        </w:rPr>
        <w:t xml:space="preserve"> taxes</w:t>
      </w:r>
      <w:r w:rsidRPr="00321DD8">
        <w:rPr>
          <w:sz w:val="22"/>
          <w:szCs w:val="22"/>
        </w:rPr>
        <w:t xml:space="preserve"> are components of the Federal Insurance Contributions Act, or FICA.  </w:t>
      </w:r>
      <w:r w:rsidR="00F37ABC">
        <w:rPr>
          <w:sz w:val="22"/>
          <w:szCs w:val="22"/>
        </w:rPr>
        <w:t xml:space="preserve">Employers must withhold both the employer and employee share of Social Security and Medicare taxes (FICA) from wages paid to employees.   </w:t>
      </w:r>
    </w:p>
    <w:p w:rsidR="00F37ABC" w:rsidRDefault="00F37ABC" w:rsidP="00D0121D">
      <w:pPr>
        <w:autoSpaceDE w:val="0"/>
        <w:autoSpaceDN w:val="0"/>
        <w:adjustRightInd w:val="0"/>
        <w:jc w:val="both"/>
        <w:rPr>
          <w:sz w:val="22"/>
          <w:szCs w:val="22"/>
        </w:rPr>
      </w:pPr>
    </w:p>
    <w:p w:rsidR="00F37ABC" w:rsidRPr="001307E2" w:rsidRDefault="00F37ABC" w:rsidP="00D0121D">
      <w:pPr>
        <w:autoSpaceDE w:val="0"/>
        <w:autoSpaceDN w:val="0"/>
        <w:adjustRightInd w:val="0"/>
        <w:jc w:val="both"/>
        <w:rPr>
          <w:vanish/>
          <w:sz w:val="22"/>
          <w:szCs w:val="22"/>
          <w:specVanish/>
        </w:rPr>
      </w:pPr>
      <w:r>
        <w:rPr>
          <w:sz w:val="22"/>
          <w:szCs w:val="22"/>
        </w:rPr>
        <w:t xml:space="preserve">We are writing to advise you that you were paid wages </w:t>
      </w:r>
      <w:r w:rsidR="00F42411">
        <w:rPr>
          <w:sz w:val="22"/>
          <w:szCs w:val="22"/>
        </w:rPr>
        <w:t>where</w:t>
      </w:r>
      <w:r>
        <w:rPr>
          <w:sz w:val="22"/>
          <w:szCs w:val="22"/>
        </w:rPr>
        <w:t xml:space="preserve"> the employee </w:t>
      </w:r>
      <w:r w:rsidR="0004050D">
        <w:rPr>
          <w:sz w:val="22"/>
          <w:szCs w:val="22"/>
        </w:rPr>
        <w:t>share of FICA was not withheld from the</w:t>
      </w:r>
      <w:r w:rsidR="00F42411">
        <w:rPr>
          <w:sz w:val="22"/>
          <w:szCs w:val="22"/>
        </w:rPr>
        <w:t xml:space="preserve"> wages paid.  </w:t>
      </w:r>
      <w:r>
        <w:rPr>
          <w:sz w:val="22"/>
          <w:szCs w:val="22"/>
        </w:rPr>
        <w:t xml:space="preserve"> This create</w:t>
      </w:r>
      <w:r w:rsidR="00F42411">
        <w:rPr>
          <w:sz w:val="22"/>
          <w:szCs w:val="22"/>
        </w:rPr>
        <w:t>d</w:t>
      </w:r>
      <w:r>
        <w:rPr>
          <w:sz w:val="22"/>
          <w:szCs w:val="22"/>
        </w:rPr>
        <w:t xml:space="preserve"> a FICA tax deficiency.  The Internal Revenue Service requires that once an employer becomes aware of a FICA tax deficiency they must immediately remit the deficient amount.</w:t>
      </w:r>
    </w:p>
    <w:p w:rsidR="00F37ABC" w:rsidRDefault="001307E2" w:rsidP="00D0121D">
      <w:pPr>
        <w:autoSpaceDE w:val="0"/>
        <w:autoSpaceDN w:val="0"/>
        <w:adjustRightInd w:val="0"/>
        <w:jc w:val="both"/>
        <w:rPr>
          <w:sz w:val="22"/>
          <w:szCs w:val="22"/>
        </w:rPr>
      </w:pPr>
      <w:r>
        <w:rPr>
          <w:sz w:val="22"/>
          <w:szCs w:val="22"/>
        </w:rPr>
        <w:t xml:space="preserve"> </w:t>
      </w:r>
    </w:p>
    <w:p w:rsidR="00F37ABC" w:rsidRDefault="0004050D" w:rsidP="00D0121D">
      <w:pPr>
        <w:autoSpaceDE w:val="0"/>
        <w:autoSpaceDN w:val="0"/>
        <w:adjustRightInd w:val="0"/>
        <w:jc w:val="both"/>
        <w:rPr>
          <w:sz w:val="22"/>
          <w:szCs w:val="22"/>
        </w:rPr>
      </w:pPr>
      <w:r>
        <w:rPr>
          <w:sz w:val="22"/>
          <w:szCs w:val="22"/>
        </w:rPr>
        <w:t>The deficient amount was remitted to the United States Department of Treasury by the Office of the State Comptroller (OSC) on your behalf.   The IRS considers the value of these taxes paid by OSC as taxable income to you, and this amount will be reported in box 1 (Wages, tips, other compensation) and in box 16 (State wages) of your Form W-2.</w:t>
      </w:r>
    </w:p>
    <w:p w:rsidR="00F37ABC" w:rsidRDefault="00F37ABC" w:rsidP="00D0121D">
      <w:pPr>
        <w:autoSpaceDE w:val="0"/>
        <w:autoSpaceDN w:val="0"/>
        <w:adjustRightInd w:val="0"/>
        <w:jc w:val="both"/>
        <w:rPr>
          <w:sz w:val="22"/>
          <w:szCs w:val="22"/>
        </w:rPr>
      </w:pPr>
    </w:p>
    <w:p w:rsidR="00F37ABC" w:rsidRDefault="00F37ABC" w:rsidP="00D0121D">
      <w:pPr>
        <w:autoSpaceDE w:val="0"/>
        <w:autoSpaceDN w:val="0"/>
        <w:adjustRightInd w:val="0"/>
        <w:jc w:val="both"/>
        <w:rPr>
          <w:sz w:val="22"/>
          <w:szCs w:val="22"/>
        </w:rPr>
      </w:pPr>
    </w:p>
    <w:p w:rsidR="005F290E" w:rsidRPr="00321DD8" w:rsidRDefault="00F42411" w:rsidP="00F42411">
      <w:pPr>
        <w:autoSpaceDE w:val="0"/>
        <w:autoSpaceDN w:val="0"/>
        <w:adjustRightInd w:val="0"/>
        <w:jc w:val="both"/>
        <w:rPr>
          <w:sz w:val="22"/>
          <w:szCs w:val="22"/>
        </w:rPr>
      </w:pPr>
      <w:r>
        <w:rPr>
          <w:sz w:val="22"/>
          <w:szCs w:val="22"/>
        </w:rPr>
        <w:t xml:space="preserve">You may wish to consult a tax advisor for specific advice on this matter.    </w:t>
      </w:r>
    </w:p>
    <w:p w:rsidR="005F290E" w:rsidRPr="00321DD8" w:rsidRDefault="005F290E">
      <w:pPr>
        <w:jc w:val="center"/>
        <w:rPr>
          <w:sz w:val="22"/>
          <w:szCs w:val="22"/>
        </w:rPr>
      </w:pPr>
      <w:r w:rsidRPr="00321DD8">
        <w:rPr>
          <w:sz w:val="22"/>
          <w:szCs w:val="22"/>
        </w:rPr>
        <w:tab/>
      </w:r>
      <w:r w:rsidRPr="00321DD8">
        <w:rPr>
          <w:sz w:val="22"/>
          <w:szCs w:val="22"/>
        </w:rPr>
        <w:tab/>
      </w:r>
    </w:p>
    <w:p w:rsidR="007C3351" w:rsidRPr="00321DD8" w:rsidRDefault="005F290E" w:rsidP="007C3351">
      <w:pPr>
        <w:ind w:left="4680"/>
        <w:jc w:val="both"/>
        <w:rPr>
          <w:sz w:val="22"/>
          <w:szCs w:val="22"/>
        </w:rPr>
      </w:pPr>
      <w:r w:rsidRPr="00321DD8">
        <w:rPr>
          <w:sz w:val="22"/>
          <w:szCs w:val="22"/>
        </w:rPr>
        <w:t>Sincerely,</w:t>
      </w:r>
    </w:p>
    <w:p w:rsidR="007C3351" w:rsidRPr="00321DD8" w:rsidRDefault="007C3351" w:rsidP="007C3351">
      <w:pPr>
        <w:ind w:left="4680"/>
        <w:jc w:val="both"/>
        <w:rPr>
          <w:sz w:val="22"/>
          <w:szCs w:val="22"/>
        </w:rPr>
      </w:pPr>
    </w:p>
    <w:p w:rsidR="007C3351" w:rsidRPr="00321DD8" w:rsidRDefault="007C3351" w:rsidP="007C3351">
      <w:pPr>
        <w:ind w:left="4680"/>
        <w:jc w:val="both"/>
        <w:rPr>
          <w:sz w:val="22"/>
          <w:szCs w:val="22"/>
        </w:rPr>
      </w:pPr>
    </w:p>
    <w:p w:rsidR="007C3351" w:rsidRPr="00321DD8" w:rsidRDefault="007C3351" w:rsidP="007C3351">
      <w:pPr>
        <w:ind w:left="4680"/>
        <w:jc w:val="both"/>
        <w:rPr>
          <w:sz w:val="22"/>
          <w:szCs w:val="22"/>
        </w:rPr>
      </w:pPr>
    </w:p>
    <w:p w:rsidR="007C3351" w:rsidRPr="00321DD8" w:rsidRDefault="007C3351" w:rsidP="007C3351">
      <w:pPr>
        <w:ind w:left="4680"/>
        <w:jc w:val="both"/>
        <w:rPr>
          <w:sz w:val="22"/>
          <w:szCs w:val="22"/>
        </w:rPr>
      </w:pPr>
    </w:p>
    <w:p w:rsidR="005F290E" w:rsidRPr="00321DD8" w:rsidRDefault="007C3351" w:rsidP="004A0545">
      <w:pPr>
        <w:ind w:left="4680"/>
        <w:jc w:val="both"/>
        <w:rPr>
          <w:color w:val="FF0000"/>
          <w:sz w:val="22"/>
          <w:szCs w:val="22"/>
        </w:rPr>
      </w:pPr>
      <w:r w:rsidRPr="00321DD8">
        <w:rPr>
          <w:color w:val="FF0000"/>
          <w:sz w:val="22"/>
          <w:szCs w:val="22"/>
        </w:rPr>
        <w:t>Name</w:t>
      </w:r>
      <w:r w:rsidR="000C3F91" w:rsidRPr="00321DD8">
        <w:rPr>
          <w:color w:val="FF0000"/>
          <w:sz w:val="22"/>
          <w:szCs w:val="22"/>
        </w:rPr>
        <w:t xml:space="preserve"> of Agency P</w:t>
      </w:r>
      <w:r w:rsidR="00BA51F9" w:rsidRPr="00321DD8">
        <w:rPr>
          <w:color w:val="FF0000"/>
          <w:sz w:val="22"/>
          <w:szCs w:val="22"/>
        </w:rPr>
        <w:t>ayroll Employee</w:t>
      </w:r>
    </w:p>
    <w:p w:rsidR="007C3351" w:rsidRPr="00321DD8" w:rsidRDefault="007C3351" w:rsidP="004A0545">
      <w:pPr>
        <w:ind w:left="4680"/>
        <w:jc w:val="both"/>
        <w:rPr>
          <w:color w:val="FF0000"/>
          <w:sz w:val="22"/>
          <w:szCs w:val="22"/>
        </w:rPr>
      </w:pPr>
      <w:r w:rsidRPr="00321DD8">
        <w:rPr>
          <w:color w:val="FF0000"/>
          <w:sz w:val="22"/>
          <w:szCs w:val="22"/>
        </w:rPr>
        <w:t>Title</w:t>
      </w:r>
    </w:p>
    <w:p w:rsidR="005F290E" w:rsidRDefault="005F290E" w:rsidP="004A0545">
      <w:pPr>
        <w:ind w:left="4680"/>
        <w:jc w:val="both"/>
      </w:pPr>
    </w:p>
    <w:p w:rsidR="004A0545" w:rsidRDefault="004A0545" w:rsidP="004A0545">
      <w:pPr>
        <w:ind w:left="4680"/>
        <w:jc w:val="both"/>
      </w:pPr>
    </w:p>
    <w:p w:rsidR="00220575" w:rsidRDefault="00220575" w:rsidP="004A0545">
      <w:pPr>
        <w:ind w:left="4680"/>
        <w:jc w:val="both"/>
      </w:pPr>
    </w:p>
    <w:p w:rsidR="00220575" w:rsidRDefault="00220575" w:rsidP="004A0545">
      <w:pPr>
        <w:ind w:left="4680"/>
        <w:jc w:val="both"/>
      </w:pPr>
    </w:p>
    <w:sectPr w:rsidR="002205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7E2" w:rsidRDefault="001307E2">
      <w:r>
        <w:separator/>
      </w:r>
    </w:p>
  </w:endnote>
  <w:endnote w:type="continuationSeparator" w:id="0">
    <w:p w:rsidR="001307E2" w:rsidRDefault="0013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B3" w:rsidRDefault="00E21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B3" w:rsidRDefault="00E214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B3" w:rsidRDefault="00E21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7E2" w:rsidRDefault="001307E2">
      <w:r>
        <w:separator/>
      </w:r>
    </w:p>
  </w:footnote>
  <w:footnote w:type="continuationSeparator" w:id="0">
    <w:p w:rsidR="001307E2" w:rsidRDefault="00130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B3" w:rsidRDefault="00E214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B3" w:rsidRDefault="00E214B3">
    <w:pPr>
      <w:pStyle w:val="Header"/>
    </w:pPr>
    <w:r>
      <w:t>ATTACHMENT A                               Agency Letterhead</w:t>
    </w:r>
  </w:p>
  <w:p w:rsidR="001307E2" w:rsidRDefault="001307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B3" w:rsidRDefault="00E21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A1"/>
    <w:rsid w:val="0001424C"/>
    <w:rsid w:val="0004050D"/>
    <w:rsid w:val="000B4348"/>
    <w:rsid w:val="000B7941"/>
    <w:rsid w:val="000C3F91"/>
    <w:rsid w:val="000D0759"/>
    <w:rsid w:val="0011376A"/>
    <w:rsid w:val="00130088"/>
    <w:rsid w:val="001307E2"/>
    <w:rsid w:val="00220575"/>
    <w:rsid w:val="00294CC2"/>
    <w:rsid w:val="002E35B7"/>
    <w:rsid w:val="00313D0F"/>
    <w:rsid w:val="00321DD8"/>
    <w:rsid w:val="003302CC"/>
    <w:rsid w:val="00355D5D"/>
    <w:rsid w:val="00420D42"/>
    <w:rsid w:val="00472BF7"/>
    <w:rsid w:val="004A0545"/>
    <w:rsid w:val="00507258"/>
    <w:rsid w:val="00546BAC"/>
    <w:rsid w:val="005A1527"/>
    <w:rsid w:val="005F290E"/>
    <w:rsid w:val="006474B8"/>
    <w:rsid w:val="006A53FD"/>
    <w:rsid w:val="006E0A7F"/>
    <w:rsid w:val="006E165C"/>
    <w:rsid w:val="00764542"/>
    <w:rsid w:val="00780D5C"/>
    <w:rsid w:val="007A27ED"/>
    <w:rsid w:val="007C3351"/>
    <w:rsid w:val="008159BC"/>
    <w:rsid w:val="008442DC"/>
    <w:rsid w:val="00846CB7"/>
    <w:rsid w:val="00861042"/>
    <w:rsid w:val="00890DBB"/>
    <w:rsid w:val="00893C20"/>
    <w:rsid w:val="009554AF"/>
    <w:rsid w:val="00975EEE"/>
    <w:rsid w:val="009E5507"/>
    <w:rsid w:val="009F36A1"/>
    <w:rsid w:val="00AD420E"/>
    <w:rsid w:val="00AE124D"/>
    <w:rsid w:val="00AE65D0"/>
    <w:rsid w:val="00B151B2"/>
    <w:rsid w:val="00B544F7"/>
    <w:rsid w:val="00BA51F9"/>
    <w:rsid w:val="00BC55A5"/>
    <w:rsid w:val="00D0121D"/>
    <w:rsid w:val="00D115DF"/>
    <w:rsid w:val="00D71C26"/>
    <w:rsid w:val="00DF0D29"/>
    <w:rsid w:val="00E214B3"/>
    <w:rsid w:val="00E407F6"/>
    <w:rsid w:val="00E735CC"/>
    <w:rsid w:val="00E873F0"/>
    <w:rsid w:val="00ED5E50"/>
    <w:rsid w:val="00EE1FA3"/>
    <w:rsid w:val="00F37ABC"/>
    <w:rsid w:val="00F42411"/>
    <w:rsid w:val="00F50AEE"/>
    <w:rsid w:val="00F50F3D"/>
    <w:rsid w:val="00FA4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2919EC9C-6459-4D80-B110-D357C8FB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semiHidden/>
    <w:pPr>
      <w:jc w:val="both"/>
    </w:pPr>
  </w:style>
  <w:style w:type="character" w:styleId="Hyperlink">
    <w:name w:val="Hyperlink"/>
    <w:basedOn w:val="DefaultParagraphFont"/>
    <w:uiPriority w:val="99"/>
    <w:unhideWhenUsed/>
    <w:rsid w:val="005F290E"/>
    <w:rPr>
      <w:color w:val="0563C1" w:themeColor="hyperlink"/>
      <w:u w:val="single"/>
    </w:rPr>
  </w:style>
  <w:style w:type="paragraph" w:styleId="CommentText">
    <w:name w:val="annotation text"/>
    <w:basedOn w:val="Normal"/>
    <w:link w:val="CommentTextChar"/>
    <w:uiPriority w:val="99"/>
    <w:semiHidden/>
    <w:unhideWhenUsed/>
    <w:rsid w:val="005F290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F290E"/>
    <w:rPr>
      <w:rFonts w:asciiTheme="minorHAnsi" w:eastAsiaTheme="minorHAnsi" w:hAnsiTheme="minorHAnsi" w:cstheme="minorBidi"/>
    </w:rPr>
  </w:style>
  <w:style w:type="paragraph" w:styleId="Footer">
    <w:name w:val="footer"/>
    <w:basedOn w:val="Normal"/>
    <w:link w:val="FooterChar"/>
    <w:uiPriority w:val="99"/>
    <w:unhideWhenUsed/>
    <w:rsid w:val="00893C20"/>
    <w:pPr>
      <w:tabs>
        <w:tab w:val="center" w:pos="4680"/>
        <w:tab w:val="right" w:pos="9360"/>
      </w:tabs>
    </w:pPr>
  </w:style>
  <w:style w:type="character" w:customStyle="1" w:styleId="FooterChar">
    <w:name w:val="Footer Char"/>
    <w:basedOn w:val="DefaultParagraphFont"/>
    <w:link w:val="Footer"/>
    <w:uiPriority w:val="99"/>
    <w:rsid w:val="00893C20"/>
    <w:rPr>
      <w:sz w:val="24"/>
      <w:szCs w:val="24"/>
    </w:rPr>
  </w:style>
  <w:style w:type="paragraph" w:styleId="BalloonText">
    <w:name w:val="Balloon Text"/>
    <w:basedOn w:val="Normal"/>
    <w:link w:val="BalloonTextChar"/>
    <w:uiPriority w:val="99"/>
    <w:semiHidden/>
    <w:unhideWhenUsed/>
    <w:rsid w:val="004A05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545"/>
    <w:rPr>
      <w:rFonts w:ascii="Segoe UI" w:hAnsi="Segoe UI" w:cs="Segoe UI"/>
      <w:sz w:val="18"/>
      <w:szCs w:val="18"/>
    </w:rPr>
  </w:style>
  <w:style w:type="table" w:styleId="TableGrid">
    <w:name w:val="Table Grid"/>
    <w:basedOn w:val="TableNormal"/>
    <w:uiPriority w:val="59"/>
    <w:rsid w:val="00BA5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214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1054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H</vt:lpstr>
    </vt:vector>
  </TitlesOfParts>
  <Company>NYS OSC</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Yolanda Kitoni</dc:creator>
  <cp:keywords/>
  <dc:description/>
  <cp:lastModifiedBy>Kristine P. Scott</cp:lastModifiedBy>
  <cp:revision>2</cp:revision>
  <cp:lastPrinted>2005-06-16T17:19:00Z</cp:lastPrinted>
  <dcterms:created xsi:type="dcterms:W3CDTF">2018-11-05T15:06:00Z</dcterms:created>
  <dcterms:modified xsi:type="dcterms:W3CDTF">2018-11-05T15:06:00Z</dcterms:modified>
</cp:coreProperties>
</file>